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0A2" w:rsidRDefault="00C850A2" w:rsidP="00C850A2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bookmarkStart w:id="0" w:name="_GoBack"/>
      <w:bookmarkEnd w:id="0"/>
    </w:p>
    <w:p w:rsidR="00C850A2" w:rsidRDefault="00C850A2" w:rsidP="00C850A2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4D2622" w:rsidRPr="0073405B" w:rsidRDefault="0073405B" w:rsidP="00C850A2">
      <w:pPr>
        <w:jc w:val="center"/>
        <w:rPr>
          <w:rFonts w:ascii="Times New Roman" w:hAnsi="Times New Roman"/>
          <w:b/>
          <w:sz w:val="36"/>
          <w:szCs w:val="36"/>
          <w:lang w:val="de-DE"/>
        </w:rPr>
      </w:pPr>
      <w:r w:rsidRPr="0073405B">
        <w:rPr>
          <w:rFonts w:ascii="Times New Roman" w:hAnsi="Times New Roman"/>
          <w:b/>
          <w:sz w:val="36"/>
          <w:szCs w:val="36"/>
          <w:lang w:val="de-DE"/>
        </w:rPr>
        <w:t>Unterrichtsskizze</w:t>
      </w:r>
    </w:p>
    <w:p w:rsidR="00C850A2" w:rsidRPr="0073405B" w:rsidRDefault="00C850A2" w:rsidP="00C850A2">
      <w:pPr>
        <w:spacing w:before="120" w:after="12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73405B" w:rsidRPr="0073405B" w:rsidRDefault="0073405B" w:rsidP="00C850A2">
      <w:pPr>
        <w:pStyle w:val="HTML-voorafopgemaakt"/>
        <w:shd w:val="clear" w:color="auto" w:fill="FFFFFF"/>
        <w:spacing w:before="120" w:after="120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 w:rsidRPr="0073405B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Titel: Wie tolerant bist du?</w:t>
      </w:r>
    </w:p>
    <w:p w:rsidR="00C850A2" w:rsidRPr="00C850A2" w:rsidRDefault="0073405B" w:rsidP="00C850A2">
      <w:pPr>
        <w:spacing w:before="120" w:after="120" w:line="240" w:lineRule="auto"/>
        <w:ind w:left="708" w:hanging="708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hu-H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GB" w:eastAsia="hu-HU"/>
        </w:rPr>
        <w:t>Lernerfolge / Lernziele</w:t>
      </w:r>
      <w:r w:rsidR="00C850A2" w:rsidRPr="00C850A2">
        <w:rPr>
          <w:rFonts w:ascii="Times New Roman" w:eastAsia="Times New Roman" w:hAnsi="Times New Roman"/>
          <w:b/>
          <w:color w:val="000000"/>
          <w:sz w:val="24"/>
          <w:szCs w:val="24"/>
          <w:lang w:val="en-GB" w:eastAsia="hu-HU"/>
        </w:rPr>
        <w:t>:</w:t>
      </w:r>
    </w:p>
    <w:p w:rsidR="0073405B" w:rsidRPr="008E7174" w:rsidRDefault="0073405B" w:rsidP="00C850A2">
      <w:pPr>
        <w:pStyle w:val="Lijstalinea"/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hu-HU"/>
        </w:rPr>
      </w:pPr>
      <w:r w:rsidRPr="008E717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hu-HU"/>
        </w:rPr>
        <w:t>Schüler*innen werden für das Thema LGBT und Anderssein sensibilisiert</w:t>
      </w:r>
    </w:p>
    <w:p w:rsidR="0073405B" w:rsidRPr="008E7174" w:rsidRDefault="0073405B" w:rsidP="00C850A2">
      <w:pPr>
        <w:pStyle w:val="Lijstalinea"/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hu-HU"/>
        </w:rPr>
      </w:pPr>
      <w:r w:rsidRPr="008E7174">
        <w:rPr>
          <w:rFonts w:ascii="Times New Roman" w:eastAsia="Times New Roman" w:hAnsi="Times New Roman"/>
          <w:b/>
          <w:color w:val="000000"/>
          <w:sz w:val="24"/>
          <w:szCs w:val="24"/>
          <w:lang w:val="de-DE" w:eastAsia="hu-HU"/>
        </w:rPr>
        <w:t>das Vorwissen der Schüler*innen bezüglich Toleranz und Akzeptanz wird aktiviert</w:t>
      </w:r>
    </w:p>
    <w:p w:rsidR="0073405B" w:rsidRPr="008E7174" w:rsidRDefault="0073405B" w:rsidP="00C850A2">
      <w:pPr>
        <w:pStyle w:val="Lijstalinea"/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hu-HU"/>
        </w:rPr>
      </w:pPr>
      <w:r w:rsidRPr="008E7174">
        <w:rPr>
          <w:rFonts w:ascii="Times New Roman" w:eastAsia="Times New Roman" w:hAnsi="Times New Roman"/>
          <w:b/>
          <w:color w:val="000000"/>
          <w:sz w:val="24"/>
          <w:szCs w:val="24"/>
          <w:lang w:val="de-DE" w:eastAsia="hu-HU"/>
        </w:rPr>
        <w:t>Sozialkompetenz wird mit Hilfe von kooperativen Methoden entwickelt: zum Beispiel Placemat/Platzdeckchen, Meinungslinie,</w:t>
      </w:r>
      <w:r w:rsidRPr="0073405B">
        <w:rPr>
          <w:rFonts w:ascii="Times New Roman" w:eastAsia="Times New Roman" w:hAnsi="Times New Roman"/>
          <w:color w:val="000000"/>
          <w:sz w:val="24"/>
          <w:szCs w:val="24"/>
          <w:lang w:val="de-DE" w:eastAsia="hu-HU"/>
        </w:rPr>
        <w:t xml:space="preserve"> </w:t>
      </w:r>
      <w:r w:rsidRPr="008E7174">
        <w:rPr>
          <w:rFonts w:ascii="Times New Roman" w:eastAsia="Times New Roman" w:hAnsi="Times New Roman"/>
          <w:b/>
          <w:color w:val="000000"/>
          <w:sz w:val="24"/>
          <w:szCs w:val="24"/>
          <w:lang w:val="de-DE" w:eastAsia="hu-HU"/>
        </w:rPr>
        <w:t xml:space="preserve">“Wortkarussell” </w:t>
      </w:r>
    </w:p>
    <w:p w:rsidR="0073405B" w:rsidRPr="008E7174" w:rsidRDefault="0073405B" w:rsidP="0073405B">
      <w:pPr>
        <w:pStyle w:val="Lijstalinea"/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hu-HU"/>
        </w:rPr>
      </w:pPr>
      <w:r w:rsidRPr="008E717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hu-HU"/>
        </w:rPr>
        <w:t xml:space="preserve">die </w:t>
      </w:r>
      <w:r w:rsidR="008E717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hu-HU"/>
        </w:rPr>
        <w:t>eigene M</w:t>
      </w:r>
      <w:r w:rsidRPr="008E717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hu-HU"/>
        </w:rPr>
        <w:t xml:space="preserve">einung </w:t>
      </w:r>
      <w:r w:rsidR="005B08B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hu-HU"/>
        </w:rPr>
        <w:t>frei äußern</w:t>
      </w:r>
    </w:p>
    <w:p w:rsidR="008E7174" w:rsidRPr="008E7174" w:rsidRDefault="008E7174" w:rsidP="00C850A2">
      <w:pPr>
        <w:pStyle w:val="Lijstalinea"/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hu-HU"/>
        </w:rPr>
      </w:pPr>
      <w:r w:rsidRPr="008E717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hu-HU"/>
        </w:rPr>
        <w:t>das Argumentieren wird eingeübt</w:t>
      </w:r>
    </w:p>
    <w:p w:rsidR="008E7174" w:rsidRPr="008E7174" w:rsidRDefault="008E7174" w:rsidP="00C850A2">
      <w:pPr>
        <w:pStyle w:val="Lijstalinea"/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hu-HU"/>
        </w:rPr>
      </w:pPr>
      <w:r w:rsidRPr="008E717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hu-HU"/>
        </w:rPr>
        <w:t>andere Meinungen werden erkannt und akzeptiert</w:t>
      </w:r>
    </w:p>
    <w:p w:rsidR="008E7174" w:rsidRPr="008E7174" w:rsidRDefault="008E7174" w:rsidP="00C850A2">
      <w:pPr>
        <w:pStyle w:val="Lijstalinea"/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hu-HU"/>
        </w:rPr>
      </w:pPr>
      <w:r w:rsidRPr="008E7174">
        <w:rPr>
          <w:rFonts w:ascii="Times New Roman" w:eastAsia="Times New Roman" w:hAnsi="Times New Roman"/>
          <w:b/>
          <w:color w:val="000000"/>
          <w:sz w:val="24"/>
          <w:szCs w:val="24"/>
          <w:lang w:val="de-DE" w:eastAsia="hu-HU"/>
        </w:rPr>
        <w:t>Gegenargumente und andere Sichtweisen werden höflich geäußert</w:t>
      </w:r>
    </w:p>
    <w:p w:rsidR="008E7174" w:rsidRPr="008E7174" w:rsidRDefault="008E7174" w:rsidP="00C850A2">
      <w:pPr>
        <w:pStyle w:val="Lijstalinea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8E7174">
        <w:rPr>
          <w:rFonts w:ascii="Times New Roman" w:eastAsia="Times New Roman" w:hAnsi="Times New Roman"/>
          <w:b/>
          <w:color w:val="000000"/>
          <w:sz w:val="24"/>
          <w:szCs w:val="24"/>
          <w:lang w:val="en-GB" w:eastAsia="hu-HU"/>
        </w:rPr>
        <w:t>kreatives Schreiben wird eingeübt</w:t>
      </w:r>
    </w:p>
    <w:p w:rsidR="00C850A2" w:rsidRDefault="008E7174" w:rsidP="002C1873">
      <w:pPr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en-GB" w:eastAsia="hu-H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GB" w:eastAsia="hu-HU"/>
        </w:rPr>
        <w:t>Altersgruppe</w:t>
      </w:r>
      <w:r w:rsidR="00C850A2" w:rsidRPr="00C850A2">
        <w:rPr>
          <w:rFonts w:ascii="Times New Roman" w:eastAsia="Times New Roman" w:hAnsi="Times New Roman"/>
          <w:b/>
          <w:color w:val="000000"/>
          <w:sz w:val="24"/>
          <w:szCs w:val="24"/>
          <w:lang w:val="en-GB" w:eastAsia="hu-H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val="en-GB" w:eastAsia="hu-HU"/>
        </w:rPr>
        <w:t>13</w:t>
      </w:r>
      <w:r w:rsidR="00C850A2" w:rsidRPr="00C850A2">
        <w:rPr>
          <w:rFonts w:ascii="Times New Roman" w:eastAsia="Times New Roman" w:hAnsi="Times New Roman"/>
          <w:color w:val="000000"/>
          <w:sz w:val="24"/>
          <w:szCs w:val="24"/>
          <w:lang w:val="en-GB" w:eastAsia="hu-HU"/>
        </w:rPr>
        <w:t xml:space="preserve">-15 </w:t>
      </w:r>
      <w:r>
        <w:rPr>
          <w:rFonts w:ascii="Times New Roman" w:eastAsia="Times New Roman" w:hAnsi="Times New Roman"/>
          <w:color w:val="000000"/>
          <w:sz w:val="24"/>
          <w:szCs w:val="24"/>
          <w:lang w:val="en-GB" w:eastAsia="hu-HU"/>
        </w:rPr>
        <w:t>Jahre</w:t>
      </w:r>
    </w:p>
    <w:p w:rsidR="002C1873" w:rsidRPr="002C1873" w:rsidRDefault="00023016" w:rsidP="002C1873">
      <w:pPr>
        <w:spacing w:before="120" w:after="12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hu-H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GB" w:eastAsia="hu-HU"/>
        </w:rPr>
        <w:t>A</w:t>
      </w:r>
      <w:r w:rsidR="00A646EE">
        <w:rPr>
          <w:rFonts w:ascii="Times New Roman" w:eastAsia="Times New Roman" w:hAnsi="Times New Roman"/>
          <w:b/>
          <w:color w:val="000000"/>
          <w:sz w:val="24"/>
          <w:szCs w:val="24"/>
          <w:lang w:val="en-GB" w:eastAsia="hu-HU"/>
        </w:rPr>
        <w:t>nhänge</w:t>
      </w:r>
      <w:r w:rsidR="002C1873" w:rsidRPr="002C1873">
        <w:rPr>
          <w:rFonts w:ascii="Times New Roman" w:eastAsia="Times New Roman" w:hAnsi="Times New Roman"/>
          <w:b/>
          <w:color w:val="000000"/>
          <w:sz w:val="24"/>
          <w:szCs w:val="24"/>
          <w:lang w:val="en-GB" w:eastAsia="hu-HU"/>
        </w:rPr>
        <w:t>:</w:t>
      </w:r>
    </w:p>
    <w:p w:rsidR="002C1873" w:rsidRDefault="00023016" w:rsidP="002C1873">
      <w:pPr>
        <w:numPr>
          <w:ilvl w:val="0"/>
          <w:numId w:val="6"/>
        </w:numPr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en-GB"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GB" w:eastAsia="hu-HU"/>
        </w:rPr>
        <w:t>A</w:t>
      </w:r>
      <w:r w:rsidR="00A646EE">
        <w:rPr>
          <w:rFonts w:ascii="Times New Roman" w:eastAsia="Times New Roman" w:hAnsi="Times New Roman"/>
          <w:color w:val="000000"/>
          <w:sz w:val="24"/>
          <w:szCs w:val="24"/>
          <w:lang w:val="en-GB" w:eastAsia="hu-HU"/>
        </w:rPr>
        <w:t>nhang</w:t>
      </w:r>
      <w:r w:rsidR="002C1873">
        <w:rPr>
          <w:rFonts w:ascii="Times New Roman" w:eastAsia="Times New Roman" w:hAnsi="Times New Roman"/>
          <w:color w:val="000000"/>
          <w:sz w:val="24"/>
          <w:szCs w:val="24"/>
          <w:lang w:val="en-GB" w:eastAsia="hu-HU"/>
        </w:rPr>
        <w:t xml:space="preserve"> 1: </w:t>
      </w:r>
      <w:r w:rsidR="00A646EE">
        <w:rPr>
          <w:rFonts w:ascii="Times New Roman" w:eastAsia="Times New Roman" w:hAnsi="Times New Roman"/>
          <w:color w:val="000000"/>
          <w:sz w:val="24"/>
          <w:szCs w:val="24"/>
          <w:lang w:val="en-GB" w:eastAsia="hu-HU"/>
        </w:rPr>
        <w:t>Buchstaben</w:t>
      </w:r>
    </w:p>
    <w:p w:rsidR="002C1873" w:rsidRPr="00716E5B" w:rsidRDefault="00A646EE" w:rsidP="002C1873">
      <w:pPr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GB" w:eastAsia="hu-HU"/>
        </w:rPr>
        <w:t xml:space="preserve">Anhang </w:t>
      </w:r>
      <w:r w:rsidR="002C1873">
        <w:rPr>
          <w:rFonts w:ascii="Times New Roman" w:eastAsia="Times New Roman" w:hAnsi="Times New Roman"/>
          <w:color w:val="000000"/>
          <w:sz w:val="24"/>
          <w:szCs w:val="24"/>
          <w:lang w:val="en-GB" w:eastAsia="hu-HU"/>
        </w:rPr>
        <w:t xml:space="preserve">2: </w:t>
      </w:r>
      <w:r>
        <w:rPr>
          <w:rFonts w:ascii="Times New Roman" w:eastAsia="Times New Roman" w:hAnsi="Times New Roman"/>
          <w:color w:val="000000"/>
          <w:sz w:val="24"/>
          <w:szCs w:val="24"/>
          <w:lang w:val="en-GB" w:eastAsia="hu-HU"/>
        </w:rPr>
        <w:t>Fragen</w:t>
      </w:r>
    </w:p>
    <w:p w:rsidR="00716E5B" w:rsidRPr="00A646EE" w:rsidRDefault="00A646EE" w:rsidP="002C1873">
      <w:pPr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  <w:lang w:val="de-DE"/>
        </w:rPr>
      </w:pPr>
      <w:r w:rsidRPr="00A646EE">
        <w:rPr>
          <w:rFonts w:ascii="Times New Roman" w:eastAsia="Times New Roman" w:hAnsi="Times New Roman"/>
          <w:color w:val="000000"/>
          <w:sz w:val="24"/>
          <w:szCs w:val="24"/>
          <w:lang w:val="de-DE" w:eastAsia="hu-HU"/>
        </w:rPr>
        <w:t xml:space="preserve">Anhang </w:t>
      </w:r>
      <w:r w:rsidR="00716E5B" w:rsidRPr="00A646EE">
        <w:rPr>
          <w:rFonts w:ascii="Times New Roman" w:eastAsia="Times New Roman" w:hAnsi="Times New Roman"/>
          <w:color w:val="000000"/>
          <w:sz w:val="24"/>
          <w:szCs w:val="24"/>
          <w:lang w:val="de-DE" w:eastAsia="hu-HU"/>
        </w:rPr>
        <w:t xml:space="preserve">3: </w:t>
      </w:r>
      <w:r w:rsidRPr="00A646EE">
        <w:rPr>
          <w:rFonts w:ascii="Times New Roman" w:eastAsia="Times New Roman" w:hAnsi="Times New Roman"/>
          <w:color w:val="000000"/>
          <w:sz w:val="24"/>
          <w:szCs w:val="24"/>
          <w:lang w:val="de-DE" w:eastAsia="hu-HU"/>
        </w:rPr>
        <w:t>Kopiervorlage für das Placemat / Platzdeckchen</w:t>
      </w:r>
    </w:p>
    <w:p w:rsidR="009E0D85" w:rsidRPr="00A646EE" w:rsidRDefault="002C1873" w:rsidP="002C1873">
      <w:pPr>
        <w:spacing w:before="120" w:after="120" w:line="240" w:lineRule="auto"/>
        <w:rPr>
          <w:rFonts w:ascii="Times New Roman" w:hAnsi="Times New Roman"/>
          <w:sz w:val="24"/>
          <w:szCs w:val="24"/>
          <w:lang w:val="de-DE"/>
        </w:rPr>
      </w:pPr>
      <w:r w:rsidRPr="00A646EE">
        <w:rPr>
          <w:rFonts w:ascii="Times New Roman" w:hAnsi="Times New Roman"/>
          <w:sz w:val="24"/>
          <w:szCs w:val="24"/>
          <w:lang w:val="de-DE"/>
        </w:rPr>
        <w:br w:type="page"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4641"/>
        <w:gridCol w:w="1992"/>
        <w:gridCol w:w="3123"/>
        <w:gridCol w:w="3541"/>
      </w:tblGrid>
      <w:tr w:rsidR="00BA5C2A" w:rsidRPr="009E0D85" w:rsidTr="009E0D85"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9E0D85" w:rsidRPr="009E0D85" w:rsidRDefault="00A646EE" w:rsidP="009E0D8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lastRenderedPageBreak/>
              <w:t>Schritt</w:t>
            </w:r>
          </w:p>
        </w:tc>
        <w:tc>
          <w:tcPr>
            <w:tcW w:w="4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9E0D85" w:rsidRPr="009E0D85" w:rsidRDefault="00A646EE" w:rsidP="009E0D8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hu-HU"/>
              </w:rPr>
              <w:t xml:space="preserve">Unterrichtsschritte / </w:t>
            </w:r>
            <w:r w:rsidR="009E0D85" w:rsidRPr="009E0D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hu-HU"/>
              </w:rPr>
              <w:t>Activities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9E0D85" w:rsidRPr="009E0D85" w:rsidRDefault="00A646EE" w:rsidP="009E0D8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Sozialform</w:t>
            </w:r>
          </w:p>
        </w:tc>
        <w:tc>
          <w:tcPr>
            <w:tcW w:w="3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9E0D85" w:rsidRPr="009E0D85" w:rsidRDefault="00A646EE" w:rsidP="009E0D8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Materialien</w:t>
            </w:r>
          </w:p>
        </w:tc>
        <w:tc>
          <w:tcPr>
            <w:tcW w:w="3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9E0D85" w:rsidRPr="009E0D85" w:rsidRDefault="00A646EE" w:rsidP="009E0D8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Anmerkungen</w:t>
            </w:r>
          </w:p>
        </w:tc>
      </w:tr>
      <w:tr w:rsidR="00BA5C2A" w:rsidRPr="004B4729" w:rsidTr="009E0D85"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0D85" w:rsidRPr="000221E9" w:rsidRDefault="009E0D85" w:rsidP="00F4429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221E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1.</w:t>
            </w:r>
          </w:p>
        </w:tc>
        <w:tc>
          <w:tcPr>
            <w:tcW w:w="4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0D85" w:rsidRPr="00AA3B16" w:rsidRDefault="00F764B1" w:rsidP="00F4429E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 w:eastAsia="hu-HU"/>
              </w:rPr>
            </w:pPr>
            <w:r w:rsidRPr="00AA3B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 w:eastAsia="hu-HU"/>
              </w:rPr>
              <w:t>Buchstaben</w:t>
            </w:r>
            <w:r w:rsidR="009E0D85" w:rsidRPr="00AA3B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 w:eastAsia="hu-HU"/>
              </w:rPr>
              <w:t xml:space="preserve"> &amp; </w:t>
            </w:r>
            <w:r w:rsidRPr="00AA3B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 w:eastAsia="hu-HU"/>
              </w:rPr>
              <w:t>Farben</w:t>
            </w:r>
          </w:p>
          <w:p w:rsidR="009E0D85" w:rsidRPr="00AA3B16" w:rsidRDefault="00F764B1" w:rsidP="00F4429E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</w:pPr>
            <w:r w:rsidRPr="00AA3B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>Beschreibung</w:t>
            </w:r>
            <w:r w:rsidR="009E0D85" w:rsidRPr="00AA3B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>:</w:t>
            </w:r>
          </w:p>
          <w:p w:rsidR="009E0D85" w:rsidRPr="00F764B1" w:rsidRDefault="00F764B1" w:rsidP="00F4429E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 xml:space="preserve">Die Lehrkraft </w:t>
            </w:r>
            <w:r w:rsidRPr="00F764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 xml:space="preserve"> hängt Kärtchen mit Buchstaben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 xml:space="preserve"> darauf </w:t>
            </w:r>
            <w:r w:rsidRPr="00F764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>in unterschiedlicher Reihenfolge an die Tafel. (T-O-L-E-R-A-N-Z</w:t>
            </w:r>
            <w:r w:rsidR="009E0D85" w:rsidRPr="00F764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>) (</w:t>
            </w:r>
            <w:r w:rsidRPr="00F764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>Anhang</w:t>
            </w:r>
            <w:r w:rsidR="009E0D85" w:rsidRPr="00F764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 xml:space="preserve"> 1). </w:t>
            </w:r>
            <w:r w:rsidRPr="00F764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>Schüler*innen bringen diese in die richtige Reihenfolge</w:t>
            </w:r>
            <w:r w:rsidR="009E0D85" w:rsidRPr="00F764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>.</w:t>
            </w:r>
          </w:p>
          <w:p w:rsidR="005B08B2" w:rsidRPr="005B08B2" w:rsidRDefault="00F764B1" w:rsidP="00F4429E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</w:pPr>
            <w:r w:rsidRPr="00F764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>Die Lehrkraft eröffnet eine kurze Di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 xml:space="preserve">skussion mit den Schüler*innen: </w:t>
            </w:r>
            <w:r w:rsidR="005B08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>„W</w:t>
            </w:r>
            <w:r w:rsidR="009008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>ir können Gefühle mit verschiedenen Farben verbinden.</w:t>
            </w:r>
            <w:r w:rsidR="005B08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>“</w:t>
            </w:r>
            <w:r w:rsidR="009008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 xml:space="preserve"> </w:t>
            </w:r>
          </w:p>
          <w:p w:rsidR="005B08B2" w:rsidRDefault="0090081F" w:rsidP="00F4429E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hu-HU"/>
              </w:rPr>
            </w:pPr>
            <w:r w:rsidRPr="009008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 xml:space="preserve">Wenn es Vorschläge gibt, können Schüler*innen einige Farben für Gefühle erwähnen, zum Beispiel: rot für </w:t>
            </w:r>
            <w:r w:rsidR="005B08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>Liebe, grün für Hoffnung, gelb für Neid, s</w:t>
            </w:r>
            <w:r w:rsidRPr="009008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 xml:space="preserve">chwarz </w:t>
            </w:r>
            <w:r w:rsidR="005B08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 xml:space="preserve">für Trauer,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>weiß für R</w:t>
            </w:r>
            <w:r w:rsidRPr="009008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>einheit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 xml:space="preserve"> etc. </w:t>
            </w:r>
          </w:p>
          <w:p w:rsidR="009E0D85" w:rsidRPr="005B08B2" w:rsidRDefault="0090081F" w:rsidP="005B08B2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hu-HU"/>
              </w:rPr>
            </w:pPr>
            <w:r w:rsidRPr="009008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>Anschließend de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>nken alle darüber nach, welche F</w:t>
            </w:r>
            <w:r w:rsidRPr="009008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 xml:space="preserve">arbe für “Toleranz”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>geeignet</w:t>
            </w:r>
            <w:r w:rsidR="005B08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 xml:space="preserve"> wäre. </w:t>
            </w:r>
            <w:r w:rsidRPr="009008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 xml:space="preserve">Ihre Gründe dafür können sie ihrem Lernpartner erklären. 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0D85" w:rsidRPr="004B4729" w:rsidRDefault="009E0D85" w:rsidP="00F4429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9E0D85" w:rsidRPr="004B4729" w:rsidRDefault="009E0D85" w:rsidP="00F4429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9E0D85" w:rsidRPr="004B4729" w:rsidRDefault="009E0D85" w:rsidP="00F4429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9E0D85" w:rsidRPr="004B4729" w:rsidRDefault="00F764B1" w:rsidP="00F4429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Klassenverband/ Frontalunterricht </w:t>
            </w:r>
          </w:p>
          <w:p w:rsidR="009E0D85" w:rsidRPr="004B4729" w:rsidRDefault="009E0D85" w:rsidP="00F4429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9E0D85" w:rsidRDefault="00F764B1" w:rsidP="00F4429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Lehrervortrag</w:t>
            </w:r>
          </w:p>
          <w:p w:rsidR="009E0D85" w:rsidRDefault="009E0D85" w:rsidP="00F4429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9E0D85" w:rsidRDefault="009E0D85" w:rsidP="00F4429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9E0D85" w:rsidRDefault="009E0D85" w:rsidP="00F4429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9E0D85" w:rsidRDefault="009E0D85" w:rsidP="00F4429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64B1" w:rsidRDefault="00F764B1" w:rsidP="00F764B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Klassenverband/ Frontalunterricht </w:t>
            </w:r>
          </w:p>
          <w:p w:rsidR="005B08B2" w:rsidRDefault="005B08B2" w:rsidP="00F764B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5B08B2" w:rsidRPr="004B4729" w:rsidRDefault="005B08B2" w:rsidP="00F764B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Partnerarbeit</w:t>
            </w:r>
          </w:p>
          <w:p w:rsidR="009E0D85" w:rsidRPr="004B4729" w:rsidRDefault="009E0D85" w:rsidP="00F4429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0D85" w:rsidRPr="00AA3B16" w:rsidRDefault="009E0D85" w:rsidP="00F4429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E0D85" w:rsidRPr="00AA3B16" w:rsidRDefault="009E0D85" w:rsidP="00F4429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E0D85" w:rsidRPr="00AA3B16" w:rsidRDefault="009E0D85" w:rsidP="00F4429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E0D85" w:rsidRPr="00F764B1" w:rsidRDefault="00F764B1" w:rsidP="00F4429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764B1">
              <w:rPr>
                <w:rFonts w:ascii="Times New Roman" w:hAnsi="Times New Roman"/>
                <w:sz w:val="24"/>
                <w:szCs w:val="24"/>
                <w:lang w:val="de-DE"/>
              </w:rPr>
              <w:t>Anhang</w:t>
            </w:r>
            <w:r w:rsidR="009E0D85" w:rsidRPr="00F764B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1: </w:t>
            </w:r>
            <w:r w:rsidRPr="00F764B1">
              <w:rPr>
                <w:rFonts w:ascii="Times New Roman" w:hAnsi="Times New Roman"/>
                <w:sz w:val="24"/>
                <w:szCs w:val="24"/>
                <w:lang w:val="de-DE"/>
              </w:rPr>
              <w:t>Kärtchen mit den Buchstaben darauf</w:t>
            </w:r>
          </w:p>
          <w:p w:rsidR="009E0D85" w:rsidRPr="00F764B1" w:rsidRDefault="009E0D85" w:rsidP="00F4429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E0D85" w:rsidRPr="00F764B1" w:rsidRDefault="009E0D85" w:rsidP="00F4429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0D85" w:rsidRPr="00F764B1" w:rsidRDefault="009E0D85" w:rsidP="00F4429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E0D85" w:rsidRPr="00F764B1" w:rsidRDefault="009E0D85" w:rsidP="00F4429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E0D85" w:rsidRPr="00F764B1" w:rsidRDefault="009E0D85" w:rsidP="00F4429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E0D85" w:rsidRPr="00F764B1" w:rsidRDefault="009E0D85" w:rsidP="00F4429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E0D85" w:rsidRPr="00F764B1" w:rsidRDefault="009E0D85" w:rsidP="00F4429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E0D85" w:rsidRPr="00F764B1" w:rsidRDefault="009E0D85" w:rsidP="00F4429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E0D85" w:rsidRPr="00F764B1" w:rsidRDefault="00AA3B16" w:rsidP="00F4429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Manche Farben können auch für unterschiedliche Gefühle stehen. Aus diesem Grund sind mehrere Lösungen möglich, je nach Kultur und Tradition.</w:t>
            </w:r>
          </w:p>
          <w:p w:rsidR="009E0D85" w:rsidRPr="004B4729" w:rsidRDefault="009E0D85" w:rsidP="00F4429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A5C2A" w:rsidRPr="004B4729" w:rsidTr="009E0D85">
        <w:tc>
          <w:tcPr>
            <w:tcW w:w="798" w:type="dxa"/>
          </w:tcPr>
          <w:p w:rsidR="007179BB" w:rsidRPr="000221E9" w:rsidRDefault="00671402" w:rsidP="009E0D8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221E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2.</w:t>
            </w:r>
          </w:p>
        </w:tc>
        <w:tc>
          <w:tcPr>
            <w:tcW w:w="4712" w:type="dxa"/>
          </w:tcPr>
          <w:p w:rsidR="00671402" w:rsidRPr="005B08B2" w:rsidRDefault="00F92F46" w:rsidP="009E0D8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 w:eastAsia="hu-HU"/>
              </w:rPr>
            </w:pPr>
            <w:r w:rsidRPr="005B08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 w:eastAsia="hu-HU"/>
              </w:rPr>
              <w:t>Meinungslinie</w:t>
            </w:r>
          </w:p>
          <w:p w:rsidR="003C7D1F" w:rsidRPr="005B08B2" w:rsidRDefault="00F92F46" w:rsidP="009E0D8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</w:pPr>
            <w:r w:rsidRPr="005B08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>Beschreibung</w:t>
            </w:r>
            <w:r w:rsidR="00671402" w:rsidRPr="005B08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>:</w:t>
            </w:r>
          </w:p>
          <w:p w:rsidR="003C7D1F" w:rsidRPr="004B4729" w:rsidRDefault="00F92F46" w:rsidP="009E0D8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u-HU"/>
              </w:rPr>
            </w:pPr>
            <w:r w:rsidRPr="00F92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 xml:space="preserve">Die Lehrkraft gibt eine nummerierte Linie </w:t>
            </w:r>
            <w:r w:rsidR="00BA5C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>/ eine Skala von -5 bis +5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 xml:space="preserve"> </w:t>
            </w:r>
            <w:r w:rsidRPr="00F92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>(später erkannt als “Meinungslin</w:t>
            </w:r>
            <w:r w:rsidR="005B08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>i</w:t>
            </w:r>
            <w:r w:rsidRPr="00F92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 xml:space="preserve">e”)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 xml:space="preserve">auf dem Boden im Klassenzimmer vor. </w:t>
            </w:r>
            <w:r w:rsidRPr="005B08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u-HU"/>
              </w:rPr>
              <w:t xml:space="preserve">Dabei kann die Nummer </w:t>
            </w:r>
            <w:r w:rsidRPr="005B08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u-HU"/>
              </w:rPr>
              <w:lastRenderedPageBreak/>
              <w:t xml:space="preserve">0 mit einem Stuhl festgelegt werden. </w:t>
            </w:r>
          </w:p>
          <w:p w:rsidR="00BA5C2A" w:rsidRPr="005B08B2" w:rsidRDefault="00BA5C2A" w:rsidP="009E0D8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</w:pPr>
            <w:r w:rsidRPr="00BA5C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>Anschließend stellt die Lehrkraft allg</w:t>
            </w:r>
            <w:r w:rsidR="005B08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>e</w:t>
            </w:r>
            <w:r w:rsidRPr="00BA5C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 xml:space="preserve">meine Fragen, die zu unterschiedlichen Situationen passen (Anhang 2). </w:t>
            </w:r>
          </w:p>
          <w:p w:rsidR="00BA5C2A" w:rsidRPr="005B08B2" w:rsidRDefault="00BA5C2A" w:rsidP="009E0D8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</w:pPr>
            <w:r w:rsidRPr="00BA5C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>Die Schüler*innen stellen sich auf die Meinungslinie und zeigen dabei mit ihren Fingern Nummern an, welche ze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>igen sollen, wie tolerant sie in Bezug auf die F</w:t>
            </w:r>
            <w:r w:rsidR="005B08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>rage reagieren würden (</w:t>
            </w:r>
            <w:r w:rsidRPr="00BA5C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>Die Nummern können au</w:t>
            </w:r>
            <w:r w:rsidR="005B08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>f</w:t>
            </w:r>
            <w:r w:rsidRPr="00BA5C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 xml:space="preserve"> seiner Skala von -5 bis +5 gewählt werden.)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 xml:space="preserve"> </w:t>
            </w:r>
          </w:p>
          <w:p w:rsidR="005B08B2" w:rsidRDefault="00BA5C2A" w:rsidP="005B08B2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u-HU"/>
              </w:rPr>
            </w:pPr>
            <w:r w:rsidRPr="00BA5C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>Die Linie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 xml:space="preserve"> / Aufstellung</w:t>
            </w:r>
            <w:r w:rsidRPr="00BA5C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 xml:space="preserve"> wird nach jeder Frage neu angeordnet. Nach der letzten Frage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 xml:space="preserve"> biegt die Lehrkraft die Skala in eine U- Form um. Dann bildet die Lehrkraft Gruppen mit je vier Schüler*innen, beginnend bei den Enden der Skala. </w:t>
            </w:r>
          </w:p>
          <w:p w:rsidR="007179BB" w:rsidRPr="005B08B2" w:rsidRDefault="00BA5C2A" w:rsidP="005B08B2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</w:pPr>
            <w:r w:rsidRPr="00BA5C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 xml:space="preserve">Dieser Prozess der Gruppenbildung ist für die nächste Übung wichtig. </w:t>
            </w:r>
          </w:p>
        </w:tc>
        <w:tc>
          <w:tcPr>
            <w:tcW w:w="1996" w:type="dxa"/>
          </w:tcPr>
          <w:p w:rsidR="007179BB" w:rsidRPr="005B08B2" w:rsidRDefault="007179BB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CC41DE" w:rsidRPr="005B08B2" w:rsidRDefault="00CC41DE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CC41DE" w:rsidRPr="004B4729" w:rsidRDefault="00F764B1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Lehrervortrag</w:t>
            </w:r>
          </w:p>
          <w:p w:rsidR="00CC41DE" w:rsidRDefault="00CC41DE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5B08B2" w:rsidRDefault="005B08B2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5B08B2" w:rsidRDefault="005B08B2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5B08B2" w:rsidRDefault="005B08B2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5B08B2" w:rsidRDefault="005B08B2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5B08B2" w:rsidRPr="004B4729" w:rsidRDefault="005B08B2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EA5AC6" w:rsidRPr="004B4729" w:rsidRDefault="00F764B1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Einzelarbeit</w:t>
            </w:r>
          </w:p>
          <w:p w:rsidR="00CC41DE" w:rsidRDefault="00CC41DE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AD2E0C" w:rsidRDefault="00AD2E0C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AD2E0C" w:rsidRDefault="00AD2E0C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AD2E0C" w:rsidRDefault="00AD2E0C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AD2E0C" w:rsidRDefault="00AD2E0C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64B1" w:rsidRPr="004B4729" w:rsidRDefault="00F764B1" w:rsidP="00F764B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Klassenverband/ Frontalunterricht </w:t>
            </w:r>
          </w:p>
          <w:p w:rsidR="00AD2E0C" w:rsidRPr="004B4729" w:rsidRDefault="00AD2E0C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123" w:type="dxa"/>
          </w:tcPr>
          <w:p w:rsidR="007179BB" w:rsidRDefault="007179BB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EA5AC6" w:rsidRDefault="00EA5AC6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EA5AC6" w:rsidRPr="004B4729" w:rsidRDefault="00F764B1" w:rsidP="00F764B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Anhang</w:t>
            </w:r>
            <w:r w:rsidR="002C187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2: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Fragen</w:t>
            </w:r>
          </w:p>
        </w:tc>
        <w:tc>
          <w:tcPr>
            <w:tcW w:w="3591" w:type="dxa"/>
          </w:tcPr>
          <w:p w:rsidR="007179BB" w:rsidRPr="005B08B2" w:rsidRDefault="007179BB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EA5AC6" w:rsidRPr="005B08B2" w:rsidRDefault="00EA5AC6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AA3B16" w:rsidRDefault="00AA3B16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3B1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Die Lehrkraft betont, dass es hierbei keine richtigen oder falschen Antworten gibt, sondern die schnelle Reaktion auf die </w:t>
            </w:r>
            <w:r w:rsidRPr="00AA3B16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Frage der wichtigste Aspekt hierbei ist.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  <w:p w:rsidR="00AA3B16" w:rsidRPr="00AA3B16" w:rsidRDefault="00AA3B16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3B16">
              <w:rPr>
                <w:rFonts w:ascii="Times New Roman" w:hAnsi="Times New Roman"/>
                <w:sz w:val="24"/>
                <w:szCs w:val="24"/>
                <w:lang w:val="de-DE"/>
              </w:rPr>
              <w:t>Die erste Frage sollte eine allgemeine und alltägliche Frage sein, zum Beispiel: Magst du Donnerstage?</w:t>
            </w:r>
          </w:p>
          <w:p w:rsidR="00EA5AC6" w:rsidRDefault="00AA3B16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A3B1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Schüler*innen sollten so schnell wie möglich reagieren, ihre Nummern zeigen und ihren Platz auf der “Meinungslinie” einnehmen. </w:t>
            </w:r>
          </w:p>
          <w:p w:rsidR="00EA5AC6" w:rsidRDefault="00AA3B16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A3B1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Dies ist eine kurze Vorübung für diese Aufgabe, um zu sehen, ob die Schüler*innen diese auch verstanden haben. </w:t>
            </w:r>
          </w:p>
          <w:p w:rsidR="006345A9" w:rsidRDefault="006345A9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C0B60" w:rsidRPr="004B4729" w:rsidRDefault="0000223A" w:rsidP="005B08B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0223A">
              <w:rPr>
                <w:rFonts w:ascii="Times New Roman" w:hAnsi="Times New Roman"/>
                <w:sz w:val="24"/>
                <w:szCs w:val="24"/>
                <w:lang w:val="de-DE"/>
              </w:rPr>
              <w:t>Nach der letzten Frage behalten die Schüler*innen vorerst ihren Platz auf der Meinungslinie bei, sodas</w:t>
            </w:r>
            <w:r w:rsidR="005B08B2">
              <w:rPr>
                <w:rFonts w:ascii="Times New Roman" w:hAnsi="Times New Roman"/>
                <w:sz w:val="24"/>
                <w:szCs w:val="24"/>
                <w:lang w:val="de-DE"/>
              </w:rPr>
              <w:t>s die L</w:t>
            </w:r>
            <w:r w:rsidRPr="0000223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ehrkraft die Möglichkeit hat, ein Foto von der Einstellung der Klasse zu Machen. Später, nach der Durchführung weiterer Module, kann es sehr interessant sein, zu sehen, wie die Schüler*innen ggf.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ihre Einstellung und somit ihre Position auf der Meinungslinie verändert haben. (Um dies gut zu erkennen, sollte natürlich die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 xml:space="preserve">gleiche Frage erneut gestellt werden.)  </w:t>
            </w:r>
          </w:p>
        </w:tc>
      </w:tr>
      <w:tr w:rsidR="00BA5C2A" w:rsidRPr="004B4729" w:rsidTr="009E0D85">
        <w:tc>
          <w:tcPr>
            <w:tcW w:w="798" w:type="dxa"/>
          </w:tcPr>
          <w:p w:rsidR="00E20E9E" w:rsidRPr="000221E9" w:rsidRDefault="00E20E9E" w:rsidP="009E0D8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221E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lastRenderedPageBreak/>
              <w:t>3.</w:t>
            </w:r>
          </w:p>
        </w:tc>
        <w:tc>
          <w:tcPr>
            <w:tcW w:w="4712" w:type="dxa"/>
          </w:tcPr>
          <w:p w:rsidR="00E20E9E" w:rsidRPr="00D32795" w:rsidRDefault="00D32795" w:rsidP="009E0D8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 w:eastAsia="hu-HU"/>
              </w:rPr>
            </w:pPr>
            <w:r w:rsidRPr="00D327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 w:eastAsia="hu-HU"/>
              </w:rPr>
              <w:t>Arbeit mit Placemat / Platzdeckchen</w:t>
            </w:r>
          </w:p>
          <w:p w:rsidR="00E20E9E" w:rsidRPr="00D32795" w:rsidRDefault="00D32795" w:rsidP="009E0D8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</w:pPr>
            <w:r w:rsidRPr="00D327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>Beschreibung</w:t>
            </w:r>
            <w:r w:rsidR="00E20E9E" w:rsidRPr="00D327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>:</w:t>
            </w:r>
          </w:p>
          <w:p w:rsidR="000232AB" w:rsidRDefault="00D32795" w:rsidP="009E0D85">
            <w:pPr>
              <w:pStyle w:val="Lijstalinea"/>
              <w:spacing w:before="120" w:after="12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 xml:space="preserve">Die Schüler*innen denken in Vierergruppen darüber nach, was ihnen beim Begriff </w:t>
            </w:r>
            <w:r w:rsidR="000232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 xml:space="preserve">„Toleranz“ einfällt. </w:t>
            </w:r>
          </w:p>
          <w:p w:rsidR="00C922C9" w:rsidRDefault="005B08B2" w:rsidP="00C922C9">
            <w:pPr>
              <w:pStyle w:val="Lijstalinea"/>
              <w:spacing w:before="120" w:after="12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>Sie benutzen die Placemat-</w:t>
            </w:r>
            <w:r w:rsidR="000232AB" w:rsidRPr="000232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 xml:space="preserve">Methode / das Platzdeckchen und schreiben ihre Assoziationen damit auf. </w:t>
            </w:r>
            <w:r w:rsidR="00AA3B16" w:rsidRPr="00AA3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>Anschließend äußern sie ihre Assoziationen in ei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 xml:space="preserve">nem </w:t>
            </w:r>
            <w:r w:rsidR="00C92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>Wortkarussell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>Kugellager</w:t>
            </w:r>
            <w:r w:rsidR="00C92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>)</w:t>
            </w:r>
            <w:r w:rsidR="00AA3B16" w:rsidRPr="00AA3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>. Alle Begriffe werden vom Lehrer auf W</w:t>
            </w:r>
            <w:r w:rsidR="00AA3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>ortkärtchen notiert und um das Wort Toleranz, welches mittig hängt, pla</w:t>
            </w:r>
            <w:r w:rsidR="00C92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>t</w:t>
            </w:r>
            <w:r w:rsidR="00AA3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 xml:space="preserve">ziert. </w:t>
            </w:r>
          </w:p>
          <w:p w:rsidR="004C5384" w:rsidRPr="007C0B60" w:rsidRDefault="000232AB" w:rsidP="00C922C9">
            <w:pPr>
              <w:pStyle w:val="Lijstalinea"/>
              <w:spacing w:before="120" w:after="12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u-HU"/>
              </w:rPr>
            </w:pPr>
            <w:r w:rsidRPr="00AA3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>Mit Hilfe</w:t>
            </w:r>
            <w:r w:rsidR="00AA3B16" w:rsidRPr="00AA3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 xml:space="preserve"> von</w:t>
            </w:r>
            <w:r w:rsidRPr="00AA3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 xml:space="preserve"> </w:t>
            </w:r>
            <w:r w:rsidR="00AA3B16" w:rsidRPr="00AA3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 xml:space="preserve">Wortkärtchen formulieren die Schüler*innen, was genau sie unter Toleranz verstehen. </w:t>
            </w:r>
          </w:p>
        </w:tc>
        <w:tc>
          <w:tcPr>
            <w:tcW w:w="1996" w:type="dxa"/>
          </w:tcPr>
          <w:p w:rsidR="004C5384" w:rsidRDefault="004C5384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AD2E0C" w:rsidRDefault="00AD2E0C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AD2E0C" w:rsidRPr="004B4729" w:rsidRDefault="00F764B1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Gruppenarbeit</w:t>
            </w:r>
          </w:p>
        </w:tc>
        <w:tc>
          <w:tcPr>
            <w:tcW w:w="3123" w:type="dxa"/>
          </w:tcPr>
          <w:p w:rsidR="004C5384" w:rsidRPr="00F764B1" w:rsidRDefault="004C5384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023016" w:rsidRPr="00F764B1" w:rsidRDefault="00023016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023016" w:rsidRPr="00F764B1" w:rsidRDefault="00F764B1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764B1">
              <w:rPr>
                <w:rFonts w:ascii="Times New Roman" w:hAnsi="Times New Roman"/>
                <w:sz w:val="24"/>
                <w:szCs w:val="24"/>
                <w:lang w:val="de-DE"/>
              </w:rPr>
              <w:t>Anhang</w:t>
            </w:r>
            <w:r w:rsidR="00023016" w:rsidRPr="00F764B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3:</w:t>
            </w:r>
          </w:p>
          <w:p w:rsidR="00023016" w:rsidRPr="00F764B1" w:rsidRDefault="00F764B1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46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>Kopiervorlage für das Placemat / Platzdeckchen</w:t>
            </w:r>
          </w:p>
        </w:tc>
        <w:tc>
          <w:tcPr>
            <w:tcW w:w="3591" w:type="dxa"/>
          </w:tcPr>
          <w:p w:rsidR="004C5384" w:rsidRPr="00F764B1" w:rsidRDefault="004C5384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F92F46" w:rsidRPr="005B08B2" w:rsidRDefault="00F92F46" w:rsidP="009E0D8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</w:pPr>
            <w:r w:rsidRPr="005B08B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de-DE" w:eastAsia="hu-HU"/>
              </w:rPr>
              <w:t>Möglichkeit der Dif</w:t>
            </w:r>
            <w:r w:rsidR="005B08B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de-DE" w:eastAsia="hu-HU"/>
              </w:rPr>
              <w:t>f</w:t>
            </w:r>
            <w:r w:rsidRPr="005B08B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de-DE" w:eastAsia="hu-HU"/>
              </w:rPr>
              <w:t>erenzierung:</w:t>
            </w:r>
          </w:p>
          <w:p w:rsidR="00AD2E0C" w:rsidRPr="00F92F46" w:rsidRDefault="00F92F46" w:rsidP="009E0D8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u-HU"/>
              </w:rPr>
            </w:pPr>
            <w:r w:rsidRPr="00F92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 xml:space="preserve">Die Schüler*innen können hier verschiedene Methoden des kreativen Schreibens verwenden (z. B. Akrostichon, Anagramm, </w:t>
            </w:r>
            <w:r w:rsidRPr="00C922C9">
              <w:rPr>
                <w:rFonts w:ascii="Times New Roman" w:eastAsia="Times New Roman" w:hAnsi="Times New Roman"/>
                <w:sz w:val="24"/>
                <w:szCs w:val="24"/>
                <w:lang w:val="de-DE" w:eastAsia="hu-HU"/>
              </w:rPr>
              <w:t>Assoziationen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 xml:space="preserve">). </w:t>
            </w:r>
          </w:p>
          <w:p w:rsidR="00023016" w:rsidRPr="00C922C9" w:rsidRDefault="00C922C9" w:rsidP="00C922C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>Wort</w:t>
            </w:r>
            <w:r w:rsidR="00F92F46" w:rsidRPr="00F92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 xml:space="preserve">kärtchen sind hier aber praktischer, weil sie später für weitere </w:t>
            </w:r>
            <w:r w:rsidR="00F92F46" w:rsidRPr="00C922C9">
              <w:rPr>
                <w:rFonts w:ascii="Times New Roman" w:eastAsia="Times New Roman" w:hAnsi="Times New Roman"/>
                <w:sz w:val="24"/>
                <w:szCs w:val="24"/>
                <w:lang w:val="de-DE" w:eastAsia="hu-HU"/>
              </w:rPr>
              <w:t xml:space="preserve">Arbeitsschritte </w:t>
            </w:r>
            <w:r w:rsidR="00F92F46" w:rsidRPr="00F92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>verwendet werden können, zum Beispiel für kr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>e</w:t>
            </w:r>
            <w:r w:rsidR="00F92F46" w:rsidRPr="00F92F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u-HU"/>
              </w:rPr>
              <w:t xml:space="preserve">atives Schreiben. </w:t>
            </w:r>
          </w:p>
        </w:tc>
      </w:tr>
      <w:tr w:rsidR="00BA5C2A" w:rsidRPr="004B4729" w:rsidTr="009E0D85">
        <w:tc>
          <w:tcPr>
            <w:tcW w:w="798" w:type="dxa"/>
          </w:tcPr>
          <w:p w:rsidR="00E96B7A" w:rsidRPr="000221E9" w:rsidRDefault="00E96B7A" w:rsidP="009E0D8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221E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4.</w:t>
            </w:r>
          </w:p>
        </w:tc>
        <w:tc>
          <w:tcPr>
            <w:tcW w:w="4712" w:type="dxa"/>
          </w:tcPr>
          <w:p w:rsidR="00E96B7A" w:rsidRPr="00AA3B16" w:rsidRDefault="00D32795" w:rsidP="009E0D8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 w:eastAsia="hu-HU"/>
              </w:rPr>
            </w:pPr>
            <w:r w:rsidRPr="00AA3B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 w:eastAsia="hu-HU"/>
              </w:rPr>
              <w:t>“Wortwolke”</w:t>
            </w:r>
            <w:r w:rsidR="00C922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 w:eastAsia="hu-HU"/>
              </w:rPr>
              <w:t xml:space="preserve"> / word clouds</w:t>
            </w:r>
          </w:p>
          <w:p w:rsidR="00514531" w:rsidRPr="00514531" w:rsidRDefault="00D32795" w:rsidP="00C922C9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hu-HU"/>
              </w:rPr>
            </w:pPr>
            <w:r w:rsidRPr="00D327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>Mit Hilfe der gesammelten Begriffe gestalten die Schüler*innen “</w:t>
            </w:r>
            <w:r w:rsidRPr="00C922C9">
              <w:rPr>
                <w:rFonts w:ascii="Times New Roman" w:eastAsia="Times New Roman" w:hAnsi="Times New Roman"/>
                <w:bCs/>
                <w:sz w:val="24"/>
                <w:szCs w:val="24"/>
                <w:lang w:val="de-DE" w:eastAsia="hu-HU"/>
              </w:rPr>
              <w:t>Wortwolken</w:t>
            </w:r>
            <w:r w:rsidRPr="00D327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 xml:space="preserve">” </w:t>
            </w:r>
            <w:r w:rsidR="00C922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 xml:space="preserve">/ word clouds </w:t>
            </w:r>
            <w:r w:rsidRPr="00D327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hu-HU"/>
              </w:rPr>
              <w:t xml:space="preserve">zum Thema Toleranz als Produkt der Unterrichtsstunde. </w:t>
            </w:r>
          </w:p>
        </w:tc>
        <w:tc>
          <w:tcPr>
            <w:tcW w:w="1996" w:type="dxa"/>
          </w:tcPr>
          <w:p w:rsidR="00E96B7A" w:rsidRDefault="00E96B7A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64B1" w:rsidRDefault="00C922C9" w:rsidP="00F764B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Klassenverband</w:t>
            </w:r>
          </w:p>
          <w:p w:rsidR="00C922C9" w:rsidRPr="004B4729" w:rsidRDefault="00C922C9" w:rsidP="00F764B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Gruppenarbeit</w:t>
            </w:r>
          </w:p>
          <w:p w:rsidR="00514531" w:rsidRDefault="00514531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123" w:type="dxa"/>
          </w:tcPr>
          <w:p w:rsidR="00E96B7A" w:rsidRPr="00AA3B16" w:rsidRDefault="00E96B7A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023016" w:rsidRPr="00A63508" w:rsidRDefault="00A63508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A63508">
              <w:rPr>
                <w:rFonts w:ascii="Times New Roman" w:hAnsi="Times New Roman"/>
                <w:sz w:val="24"/>
                <w:szCs w:val="24"/>
                <w:lang w:val="fr-BE"/>
              </w:rPr>
              <w:t>Computer</w:t>
            </w:r>
          </w:p>
          <w:p w:rsidR="00A63508" w:rsidRPr="00A63508" w:rsidRDefault="00A63508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A63508">
              <w:rPr>
                <w:rFonts w:ascii="Times New Roman" w:hAnsi="Times New Roman"/>
                <w:sz w:val="24"/>
                <w:szCs w:val="24"/>
                <w:lang w:val="fr-BE"/>
              </w:rPr>
              <w:t>Internet</w:t>
            </w:r>
          </w:p>
          <w:p w:rsidR="00A63508" w:rsidRPr="00A63508" w:rsidRDefault="00F764B1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sz w:val="24"/>
                <w:szCs w:val="24"/>
                <w:lang w:val="fr-BE"/>
              </w:rPr>
              <w:t>Mögliche W</w:t>
            </w:r>
            <w:r w:rsidR="00A63508">
              <w:rPr>
                <w:rFonts w:ascii="Times New Roman" w:hAnsi="Times New Roman"/>
                <w:sz w:val="24"/>
                <w:szCs w:val="24"/>
                <w:lang w:val="fr-BE"/>
              </w:rPr>
              <w:t>ebsite</w:t>
            </w:r>
            <w:r w:rsidR="00A63508" w:rsidRPr="00A63508">
              <w:rPr>
                <w:rFonts w:ascii="Times New Roman" w:hAnsi="Times New Roman"/>
                <w:sz w:val="24"/>
                <w:szCs w:val="24"/>
                <w:lang w:val="fr-BE"/>
              </w:rPr>
              <w:t>:</w:t>
            </w:r>
          </w:p>
          <w:p w:rsidR="00A63508" w:rsidRPr="00716E5B" w:rsidRDefault="00A63508" w:rsidP="009E0D85">
            <w:pPr>
              <w:spacing w:before="120" w:after="12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fr-BE"/>
              </w:rPr>
            </w:pPr>
            <w:r w:rsidRPr="00716E5B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https://www.wordclouds.com/</w:t>
            </w:r>
          </w:p>
        </w:tc>
        <w:tc>
          <w:tcPr>
            <w:tcW w:w="3591" w:type="dxa"/>
          </w:tcPr>
          <w:p w:rsidR="00E96B7A" w:rsidRPr="00A63508" w:rsidRDefault="00E96B7A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fr-BE"/>
              </w:rPr>
            </w:pPr>
          </w:p>
          <w:p w:rsidR="00514531" w:rsidRPr="00A63508" w:rsidRDefault="00514531" w:rsidP="009E0D8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fr-BE"/>
              </w:rPr>
            </w:pPr>
          </w:p>
        </w:tc>
      </w:tr>
    </w:tbl>
    <w:p w:rsidR="000E5495" w:rsidRPr="00A63508" w:rsidRDefault="000E5495" w:rsidP="009E0D85">
      <w:pPr>
        <w:spacing w:before="120" w:after="120" w:line="240" w:lineRule="auto"/>
        <w:rPr>
          <w:rFonts w:ascii="Times New Roman" w:hAnsi="Times New Roman"/>
          <w:sz w:val="24"/>
          <w:szCs w:val="24"/>
          <w:lang w:val="fr-BE"/>
        </w:rPr>
      </w:pPr>
    </w:p>
    <w:p w:rsidR="00C850A2" w:rsidRPr="00A63508" w:rsidRDefault="00C850A2">
      <w:pPr>
        <w:rPr>
          <w:rFonts w:ascii="Times New Roman" w:hAnsi="Times New Roman"/>
          <w:b/>
          <w:sz w:val="24"/>
          <w:szCs w:val="24"/>
          <w:lang w:val="fr-BE"/>
        </w:rPr>
        <w:sectPr w:rsidR="00C850A2" w:rsidRPr="00A63508" w:rsidSect="000E5495">
          <w:headerReference w:type="default" r:id="rId9"/>
          <w:headerReference w:type="first" r:id="rId1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2C1873" w:rsidRDefault="00B33714">
      <w:pPr>
        <w:rPr>
          <w:rFonts w:ascii="Times New Roman" w:hAnsi="Times New Roman"/>
          <w:b/>
          <w:sz w:val="24"/>
          <w:szCs w:val="24"/>
          <w:lang w:val="en-GB"/>
        </w:rPr>
      </w:pPr>
      <w:r w:rsidRPr="00B33714">
        <w:rPr>
          <w:rFonts w:ascii="Times New Roman" w:eastAsia="Times New Roman" w:hAnsi="Times New Roman"/>
          <w:b/>
          <w:color w:val="000000"/>
          <w:sz w:val="24"/>
          <w:szCs w:val="24"/>
          <w:lang w:val="en-GB" w:eastAsia="hu-HU"/>
        </w:rPr>
        <w:lastRenderedPageBreak/>
        <w:t>Anhang</w:t>
      </w:r>
      <w:r>
        <w:rPr>
          <w:rFonts w:ascii="Times New Roman" w:eastAsia="Times New Roman" w:hAnsi="Times New Roman"/>
          <w:color w:val="000000"/>
          <w:sz w:val="24"/>
          <w:szCs w:val="24"/>
          <w:lang w:val="en-GB" w:eastAsia="hu-HU"/>
        </w:rPr>
        <w:t xml:space="preserve"> </w:t>
      </w:r>
      <w:r w:rsidR="002C1873">
        <w:rPr>
          <w:rFonts w:ascii="Times New Roman" w:hAnsi="Times New Roman"/>
          <w:b/>
          <w:sz w:val="24"/>
          <w:szCs w:val="24"/>
          <w:lang w:val="en-GB"/>
        </w:rPr>
        <w:t xml:space="preserve">1: </w:t>
      </w:r>
      <w:r>
        <w:rPr>
          <w:rFonts w:ascii="Times New Roman" w:hAnsi="Times New Roman"/>
          <w:b/>
          <w:sz w:val="24"/>
          <w:szCs w:val="24"/>
          <w:lang w:val="en-GB"/>
        </w:rPr>
        <w:t>Buchstaben</w:t>
      </w:r>
    </w:p>
    <w:p w:rsidR="002C1873" w:rsidRDefault="002C1873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sym w:font="Wingdings" w:char="F022"/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F5A51" w:rsidRPr="004F5A51" w:rsidTr="00102C31">
        <w:tc>
          <w:tcPr>
            <w:tcW w:w="9212" w:type="dxa"/>
            <w:vAlign w:val="center"/>
          </w:tcPr>
          <w:p w:rsidR="004F5A51" w:rsidRPr="00B33714" w:rsidRDefault="004F5A51" w:rsidP="00102C3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outline/>
                <w:color w:val="000000"/>
                <w:sz w:val="500"/>
                <w:szCs w:val="5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33714">
              <w:rPr>
                <w:rFonts w:ascii="Times New Roman" w:hAnsi="Times New Roman"/>
                <w:b/>
                <w:caps/>
                <w:outline/>
                <w:color w:val="000000"/>
                <w:sz w:val="500"/>
                <w:szCs w:val="5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</w:t>
            </w:r>
          </w:p>
        </w:tc>
      </w:tr>
      <w:tr w:rsidR="004F5A51" w:rsidRPr="004F5A51" w:rsidTr="00102C31">
        <w:tc>
          <w:tcPr>
            <w:tcW w:w="9212" w:type="dxa"/>
            <w:vAlign w:val="center"/>
          </w:tcPr>
          <w:p w:rsidR="004F5A51" w:rsidRPr="00B33714" w:rsidRDefault="004F5A51" w:rsidP="00102C3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outline/>
                <w:color w:val="000000"/>
                <w:sz w:val="500"/>
                <w:szCs w:val="5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33714">
              <w:rPr>
                <w:rFonts w:ascii="Times New Roman" w:hAnsi="Times New Roman"/>
                <w:b/>
                <w:caps/>
                <w:outline/>
                <w:color w:val="000000"/>
                <w:sz w:val="500"/>
                <w:szCs w:val="5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o</w:t>
            </w:r>
          </w:p>
        </w:tc>
      </w:tr>
      <w:tr w:rsidR="00102C31" w:rsidRPr="004F5A51" w:rsidTr="00102C31">
        <w:tc>
          <w:tcPr>
            <w:tcW w:w="9212" w:type="dxa"/>
            <w:vAlign w:val="center"/>
          </w:tcPr>
          <w:p w:rsidR="004F5A51" w:rsidRPr="00B33714" w:rsidRDefault="004F5A51" w:rsidP="00102C3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outline/>
                <w:color w:val="000000"/>
                <w:sz w:val="500"/>
                <w:szCs w:val="5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33714">
              <w:rPr>
                <w:rFonts w:ascii="Times New Roman" w:hAnsi="Times New Roman"/>
                <w:b/>
                <w:caps/>
                <w:outline/>
                <w:color w:val="000000"/>
                <w:sz w:val="500"/>
                <w:szCs w:val="5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l</w:t>
            </w:r>
          </w:p>
        </w:tc>
      </w:tr>
      <w:tr w:rsidR="00102C31" w:rsidRPr="004F5A51" w:rsidTr="00102C31">
        <w:tc>
          <w:tcPr>
            <w:tcW w:w="9212" w:type="dxa"/>
            <w:vAlign w:val="center"/>
          </w:tcPr>
          <w:p w:rsidR="004F5A51" w:rsidRPr="00B33714" w:rsidRDefault="004F5A51" w:rsidP="00102C3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outline/>
                <w:color w:val="000000"/>
                <w:sz w:val="500"/>
                <w:szCs w:val="5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33714">
              <w:rPr>
                <w:rFonts w:ascii="Times New Roman" w:hAnsi="Times New Roman"/>
                <w:b/>
                <w:caps/>
                <w:outline/>
                <w:color w:val="000000"/>
                <w:sz w:val="500"/>
                <w:szCs w:val="5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</w:t>
            </w:r>
          </w:p>
        </w:tc>
      </w:tr>
      <w:tr w:rsidR="00102C31" w:rsidRPr="004F5A51" w:rsidTr="00102C31">
        <w:tc>
          <w:tcPr>
            <w:tcW w:w="9212" w:type="dxa"/>
            <w:vAlign w:val="center"/>
          </w:tcPr>
          <w:p w:rsidR="004F5A51" w:rsidRPr="00B33714" w:rsidRDefault="004F5A51" w:rsidP="00102C3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outline/>
                <w:color w:val="000000"/>
                <w:sz w:val="500"/>
                <w:szCs w:val="5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33714">
              <w:rPr>
                <w:rFonts w:ascii="Times New Roman" w:hAnsi="Times New Roman"/>
                <w:b/>
                <w:caps/>
                <w:outline/>
                <w:color w:val="000000"/>
                <w:sz w:val="500"/>
                <w:szCs w:val="5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r</w:t>
            </w:r>
          </w:p>
        </w:tc>
      </w:tr>
      <w:tr w:rsidR="00102C31" w:rsidRPr="004F5A51" w:rsidTr="00102C31">
        <w:tc>
          <w:tcPr>
            <w:tcW w:w="9212" w:type="dxa"/>
            <w:vAlign w:val="center"/>
          </w:tcPr>
          <w:p w:rsidR="004F5A51" w:rsidRPr="00B33714" w:rsidRDefault="004F5A51" w:rsidP="00102C31">
            <w:pPr>
              <w:spacing w:after="0" w:line="240" w:lineRule="auto"/>
              <w:jc w:val="center"/>
              <w:rPr>
                <w:rFonts w:ascii="Times New Roman" w:hAnsi="Times New Roman"/>
                <w:caps/>
                <w:outline/>
                <w:color w:val="000000"/>
                <w:sz w:val="500"/>
                <w:szCs w:val="5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33714">
              <w:rPr>
                <w:rFonts w:ascii="Times New Roman" w:hAnsi="Times New Roman"/>
                <w:caps/>
                <w:outline/>
                <w:color w:val="000000"/>
                <w:sz w:val="500"/>
                <w:szCs w:val="5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</w:t>
            </w:r>
          </w:p>
        </w:tc>
      </w:tr>
      <w:tr w:rsidR="00102C31" w:rsidRPr="004F5A51" w:rsidTr="00102C31">
        <w:tc>
          <w:tcPr>
            <w:tcW w:w="9212" w:type="dxa"/>
            <w:vAlign w:val="center"/>
          </w:tcPr>
          <w:p w:rsidR="004F5A51" w:rsidRPr="00B33714" w:rsidRDefault="004F5A51" w:rsidP="00102C3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outline/>
                <w:color w:val="000000"/>
                <w:sz w:val="500"/>
                <w:szCs w:val="5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33714">
              <w:rPr>
                <w:rFonts w:ascii="Times New Roman" w:hAnsi="Times New Roman"/>
                <w:b/>
                <w:caps/>
                <w:outline/>
                <w:color w:val="000000"/>
                <w:sz w:val="500"/>
                <w:szCs w:val="5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n</w:t>
            </w:r>
          </w:p>
        </w:tc>
      </w:tr>
      <w:tr w:rsidR="00102C31" w:rsidRPr="004F5A51" w:rsidTr="00102C31">
        <w:tc>
          <w:tcPr>
            <w:tcW w:w="9212" w:type="dxa"/>
            <w:vAlign w:val="center"/>
          </w:tcPr>
          <w:p w:rsidR="004F5A51" w:rsidRPr="00B33714" w:rsidRDefault="00745569" w:rsidP="00102C3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outline/>
                <w:color w:val="000000"/>
                <w:sz w:val="500"/>
                <w:szCs w:val="5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33714">
              <w:rPr>
                <w:rFonts w:ascii="Times New Roman" w:hAnsi="Times New Roman"/>
                <w:b/>
                <w:caps/>
                <w:outline/>
                <w:color w:val="000000"/>
                <w:sz w:val="500"/>
                <w:szCs w:val="5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Z</w:t>
            </w:r>
          </w:p>
        </w:tc>
      </w:tr>
    </w:tbl>
    <w:p w:rsidR="000E5495" w:rsidRPr="008145F1" w:rsidRDefault="002C1873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br w:type="page"/>
      </w:r>
      <w:r w:rsidR="00B33714" w:rsidRPr="00B33714">
        <w:rPr>
          <w:rFonts w:ascii="Times New Roman" w:eastAsia="Times New Roman" w:hAnsi="Times New Roman"/>
          <w:b/>
          <w:color w:val="000000"/>
          <w:sz w:val="24"/>
          <w:szCs w:val="24"/>
          <w:lang w:val="en-GB" w:eastAsia="hu-HU"/>
        </w:rPr>
        <w:lastRenderedPageBreak/>
        <w:t>Anhang</w:t>
      </w:r>
      <w:r w:rsidR="00B33714">
        <w:rPr>
          <w:rFonts w:ascii="Times New Roman" w:eastAsia="Times New Roman" w:hAnsi="Times New Roman"/>
          <w:color w:val="000000"/>
          <w:sz w:val="24"/>
          <w:szCs w:val="24"/>
          <w:lang w:val="en-GB" w:eastAsia="hu-HU"/>
        </w:rPr>
        <w:t xml:space="preserve"> </w:t>
      </w:r>
      <w:r w:rsidR="00C850A2">
        <w:rPr>
          <w:rFonts w:ascii="Times New Roman" w:hAnsi="Times New Roman"/>
          <w:b/>
          <w:sz w:val="24"/>
          <w:szCs w:val="24"/>
          <w:lang w:val="en-GB"/>
        </w:rPr>
        <w:t xml:space="preserve">2: </w:t>
      </w:r>
      <w:r w:rsidR="00B33714">
        <w:rPr>
          <w:rFonts w:ascii="Times New Roman" w:hAnsi="Times New Roman"/>
          <w:b/>
          <w:sz w:val="24"/>
          <w:szCs w:val="24"/>
          <w:lang w:val="en-GB"/>
        </w:rPr>
        <w:t>Fragen</w:t>
      </w:r>
    </w:p>
    <w:p w:rsidR="00755028" w:rsidRPr="00FA3063" w:rsidRDefault="00C922C9" w:rsidP="00FA3063">
      <w:pPr>
        <w:numPr>
          <w:ilvl w:val="0"/>
          <w:numId w:val="5"/>
        </w:numPr>
        <w:rPr>
          <w:rFonts w:ascii="Times New Roman" w:hAnsi="Times New Roman"/>
          <w:sz w:val="32"/>
          <w:szCs w:val="32"/>
          <w:lang w:val="en-GB"/>
        </w:rPr>
      </w:pPr>
      <w:r>
        <w:rPr>
          <w:rFonts w:ascii="Times New Roman" w:hAnsi="Times New Roman"/>
          <w:sz w:val="32"/>
          <w:szCs w:val="32"/>
          <w:lang w:val="de-DE"/>
        </w:rPr>
        <w:t>Bist du tolerant gegenüber einer Person</w:t>
      </w:r>
      <w:r w:rsidR="00FA3063" w:rsidRPr="00552CAA">
        <w:rPr>
          <w:rFonts w:ascii="Times New Roman" w:hAnsi="Times New Roman"/>
          <w:sz w:val="32"/>
          <w:szCs w:val="32"/>
          <w:lang w:val="de-DE"/>
        </w:rPr>
        <w:t xml:space="preserve">, die dich immer während des Unterrichts stört? </w:t>
      </w:r>
    </w:p>
    <w:p w:rsidR="00C922C9" w:rsidRDefault="00C922C9" w:rsidP="00C850A2">
      <w:pPr>
        <w:numPr>
          <w:ilvl w:val="0"/>
          <w:numId w:val="5"/>
        </w:numPr>
        <w:rPr>
          <w:rFonts w:ascii="Times New Roman" w:hAnsi="Times New Roman"/>
          <w:sz w:val="32"/>
          <w:szCs w:val="32"/>
          <w:lang w:val="en-GB"/>
        </w:rPr>
      </w:pPr>
      <w:r w:rsidRPr="00C922C9">
        <w:rPr>
          <w:rFonts w:ascii="Times New Roman" w:hAnsi="Times New Roman"/>
          <w:sz w:val="32"/>
          <w:szCs w:val="32"/>
          <w:lang w:val="de-DE"/>
        </w:rPr>
        <w:t xml:space="preserve">Akzeptierst </w:t>
      </w:r>
      <w:r w:rsidR="00FA3063" w:rsidRPr="00C922C9">
        <w:rPr>
          <w:rFonts w:ascii="Times New Roman" w:hAnsi="Times New Roman"/>
          <w:sz w:val="32"/>
          <w:szCs w:val="32"/>
          <w:lang w:val="de-DE"/>
        </w:rPr>
        <w:t xml:space="preserve">du es, wenn sich jemand in einer Schlange vor dich drängt? </w:t>
      </w:r>
    </w:p>
    <w:p w:rsidR="00755028" w:rsidRPr="00C922C9" w:rsidRDefault="00C922C9" w:rsidP="00C850A2">
      <w:pPr>
        <w:numPr>
          <w:ilvl w:val="0"/>
          <w:numId w:val="5"/>
        </w:numPr>
        <w:rPr>
          <w:rFonts w:ascii="Times New Roman" w:hAnsi="Times New Roman"/>
          <w:sz w:val="32"/>
          <w:szCs w:val="32"/>
          <w:lang w:val="de-DE"/>
        </w:rPr>
      </w:pPr>
      <w:r w:rsidRPr="00C922C9">
        <w:rPr>
          <w:rFonts w:ascii="Times New Roman" w:hAnsi="Times New Roman"/>
          <w:sz w:val="32"/>
          <w:szCs w:val="32"/>
          <w:lang w:val="de-DE"/>
        </w:rPr>
        <w:t xml:space="preserve">Akzeptierst </w:t>
      </w:r>
      <w:r w:rsidR="00FA3063" w:rsidRPr="00C922C9">
        <w:rPr>
          <w:rFonts w:ascii="Times New Roman" w:hAnsi="Times New Roman"/>
          <w:sz w:val="32"/>
          <w:szCs w:val="32"/>
          <w:lang w:val="de-DE"/>
        </w:rPr>
        <w:t xml:space="preserve">du jemanden, der eine andere Meinung als du hat? </w:t>
      </w:r>
    </w:p>
    <w:p w:rsidR="00755028" w:rsidRPr="00716E5B" w:rsidRDefault="00552CAA" w:rsidP="00C850A2">
      <w:pPr>
        <w:numPr>
          <w:ilvl w:val="0"/>
          <w:numId w:val="5"/>
        </w:numPr>
        <w:rPr>
          <w:rFonts w:ascii="Times New Roman" w:hAnsi="Times New Roman"/>
          <w:sz w:val="32"/>
          <w:szCs w:val="32"/>
          <w:lang w:val="en-GB"/>
        </w:rPr>
      </w:pPr>
      <w:r>
        <w:rPr>
          <w:rFonts w:ascii="Times New Roman" w:hAnsi="Times New Roman"/>
          <w:sz w:val="32"/>
          <w:szCs w:val="32"/>
          <w:lang w:val="de-DE"/>
        </w:rPr>
        <w:t>Könntest</w:t>
      </w:r>
      <w:r w:rsidR="00FA3063" w:rsidRPr="00FA3063">
        <w:rPr>
          <w:rFonts w:ascii="Times New Roman" w:hAnsi="Times New Roman"/>
          <w:sz w:val="32"/>
          <w:szCs w:val="32"/>
          <w:lang w:val="de-DE"/>
        </w:rPr>
        <w:t xml:space="preserve"> du dich mit jemandem anfreunden, der einen anderen religiösen Hintergrund hat / der einer anderen Religion angehört? </w:t>
      </w:r>
    </w:p>
    <w:p w:rsidR="00C922C9" w:rsidRDefault="00552CAA" w:rsidP="00C850A2">
      <w:pPr>
        <w:numPr>
          <w:ilvl w:val="0"/>
          <w:numId w:val="5"/>
        </w:numPr>
        <w:rPr>
          <w:rFonts w:ascii="Times New Roman" w:hAnsi="Times New Roman"/>
          <w:sz w:val="32"/>
          <w:szCs w:val="32"/>
          <w:lang w:val="en-GB"/>
        </w:rPr>
      </w:pPr>
      <w:r w:rsidRPr="00C922C9">
        <w:rPr>
          <w:rFonts w:ascii="Times New Roman" w:hAnsi="Times New Roman"/>
          <w:sz w:val="32"/>
          <w:szCs w:val="32"/>
          <w:lang w:val="de-DE"/>
        </w:rPr>
        <w:t>Könntest</w:t>
      </w:r>
      <w:r w:rsidR="00FA3063" w:rsidRPr="00C922C9">
        <w:rPr>
          <w:rFonts w:ascii="Times New Roman" w:hAnsi="Times New Roman"/>
          <w:sz w:val="32"/>
          <w:szCs w:val="32"/>
          <w:lang w:val="de-DE"/>
        </w:rPr>
        <w:t xml:space="preserve"> du mit einer ärmeren Person befreundet sein? </w:t>
      </w:r>
    </w:p>
    <w:p w:rsidR="00C922C9" w:rsidRDefault="00552CAA" w:rsidP="00C850A2">
      <w:pPr>
        <w:numPr>
          <w:ilvl w:val="0"/>
          <w:numId w:val="5"/>
        </w:numPr>
        <w:rPr>
          <w:rFonts w:ascii="Times New Roman" w:hAnsi="Times New Roman"/>
          <w:sz w:val="32"/>
          <w:szCs w:val="32"/>
          <w:lang w:val="en-GB"/>
        </w:rPr>
      </w:pPr>
      <w:r w:rsidRPr="00C922C9">
        <w:rPr>
          <w:rFonts w:ascii="Times New Roman" w:hAnsi="Times New Roman"/>
          <w:sz w:val="32"/>
          <w:szCs w:val="32"/>
          <w:lang w:val="de-DE"/>
        </w:rPr>
        <w:t xml:space="preserve">Wärst du überrascht, wenn du zwei Frauen händchenhaltend auf der Straße sehen würdest? </w:t>
      </w:r>
    </w:p>
    <w:p w:rsidR="003F6842" w:rsidRPr="00C922C9" w:rsidRDefault="00552CAA" w:rsidP="00C850A2">
      <w:pPr>
        <w:numPr>
          <w:ilvl w:val="0"/>
          <w:numId w:val="5"/>
        </w:numPr>
        <w:rPr>
          <w:rFonts w:ascii="Times New Roman" w:hAnsi="Times New Roman"/>
          <w:sz w:val="32"/>
          <w:szCs w:val="32"/>
          <w:lang w:val="en-GB"/>
        </w:rPr>
      </w:pPr>
      <w:r w:rsidRPr="00C922C9">
        <w:rPr>
          <w:rFonts w:ascii="Times New Roman" w:hAnsi="Times New Roman"/>
          <w:sz w:val="32"/>
          <w:szCs w:val="32"/>
          <w:lang w:val="de-DE"/>
        </w:rPr>
        <w:t xml:space="preserve">Wärst du überrascht, wenn du zwei Männer händchenhaltend auf der Straße sehen würdest? </w:t>
      </w:r>
    </w:p>
    <w:p w:rsidR="003F6842" w:rsidRPr="00716E5B" w:rsidRDefault="00552CAA" w:rsidP="00C850A2">
      <w:pPr>
        <w:numPr>
          <w:ilvl w:val="0"/>
          <w:numId w:val="5"/>
        </w:numPr>
        <w:rPr>
          <w:rFonts w:ascii="Times New Roman" w:hAnsi="Times New Roman"/>
          <w:sz w:val="32"/>
          <w:szCs w:val="32"/>
          <w:lang w:val="en-GB"/>
        </w:rPr>
      </w:pPr>
      <w:r w:rsidRPr="00552CAA">
        <w:rPr>
          <w:rFonts w:ascii="Times New Roman" w:hAnsi="Times New Roman"/>
          <w:sz w:val="32"/>
          <w:szCs w:val="32"/>
          <w:lang w:val="de-DE"/>
        </w:rPr>
        <w:t xml:space="preserve">Würdest du sie um Hilfe bitten? </w:t>
      </w:r>
    </w:p>
    <w:p w:rsidR="003F6842" w:rsidRPr="00716E5B" w:rsidRDefault="00552CAA" w:rsidP="00C850A2">
      <w:pPr>
        <w:numPr>
          <w:ilvl w:val="0"/>
          <w:numId w:val="5"/>
        </w:numPr>
        <w:rPr>
          <w:rFonts w:ascii="Times New Roman" w:hAnsi="Times New Roman"/>
          <w:sz w:val="32"/>
          <w:szCs w:val="32"/>
          <w:lang w:val="en-GB"/>
        </w:rPr>
      </w:pPr>
      <w:r w:rsidRPr="00552CAA">
        <w:rPr>
          <w:rFonts w:ascii="Times New Roman" w:hAnsi="Times New Roman"/>
          <w:sz w:val="32"/>
          <w:szCs w:val="32"/>
          <w:lang w:val="de-DE"/>
        </w:rPr>
        <w:t xml:space="preserve">Wärst du überrascht, wenn </w:t>
      </w:r>
      <w:r>
        <w:rPr>
          <w:rFonts w:ascii="Times New Roman" w:hAnsi="Times New Roman"/>
          <w:sz w:val="32"/>
          <w:szCs w:val="32"/>
          <w:lang w:val="de-DE"/>
        </w:rPr>
        <w:t>einer deiner Freunde zwei Väter hätte, die zusammenleben</w:t>
      </w:r>
      <w:r w:rsidRPr="00552CAA">
        <w:rPr>
          <w:rFonts w:ascii="Times New Roman" w:hAnsi="Times New Roman"/>
          <w:sz w:val="32"/>
          <w:szCs w:val="32"/>
          <w:lang w:val="de-DE"/>
        </w:rPr>
        <w:t xml:space="preserve">? </w:t>
      </w:r>
    </w:p>
    <w:p w:rsidR="00671402" w:rsidRDefault="00552CAA" w:rsidP="00552CAA">
      <w:pPr>
        <w:numPr>
          <w:ilvl w:val="0"/>
          <w:numId w:val="5"/>
        </w:numPr>
        <w:ind w:left="567"/>
        <w:rPr>
          <w:rFonts w:ascii="Times New Roman" w:hAnsi="Times New Roman"/>
          <w:sz w:val="32"/>
          <w:szCs w:val="32"/>
          <w:lang w:val="en-GB"/>
        </w:rPr>
      </w:pPr>
      <w:r w:rsidRPr="00552CAA">
        <w:rPr>
          <w:rFonts w:ascii="Times New Roman" w:hAnsi="Times New Roman"/>
          <w:sz w:val="32"/>
          <w:szCs w:val="32"/>
          <w:lang w:val="de-DE"/>
        </w:rPr>
        <w:t>Wärst du überrascht, wenn dir deine beste Freundin erzählen würde, dass sie eine feste Freundin hat</w:t>
      </w:r>
      <w:r>
        <w:rPr>
          <w:rFonts w:ascii="Times New Roman" w:hAnsi="Times New Roman"/>
          <w:sz w:val="32"/>
          <w:szCs w:val="32"/>
          <w:lang w:val="de-DE"/>
        </w:rPr>
        <w:t xml:space="preserve"> /</w:t>
      </w:r>
      <w:r w:rsidRPr="00552CAA">
        <w:rPr>
          <w:rFonts w:ascii="Times New Roman" w:hAnsi="Times New Roman"/>
          <w:sz w:val="32"/>
          <w:szCs w:val="32"/>
          <w:lang w:val="de-DE"/>
        </w:rPr>
        <w:t xml:space="preserve"> wenn dir dein beste</w:t>
      </w:r>
      <w:r w:rsidR="00060F59">
        <w:rPr>
          <w:rFonts w:ascii="Times New Roman" w:hAnsi="Times New Roman"/>
          <w:sz w:val="32"/>
          <w:szCs w:val="32"/>
          <w:lang w:val="de-DE"/>
        </w:rPr>
        <w:t>r</w:t>
      </w:r>
      <w:r w:rsidRPr="00552CAA">
        <w:rPr>
          <w:rFonts w:ascii="Times New Roman" w:hAnsi="Times New Roman"/>
          <w:sz w:val="32"/>
          <w:szCs w:val="32"/>
          <w:lang w:val="de-DE"/>
        </w:rPr>
        <w:t xml:space="preserve"> F</w:t>
      </w:r>
      <w:r w:rsidR="00060F59">
        <w:rPr>
          <w:rFonts w:ascii="Times New Roman" w:hAnsi="Times New Roman"/>
          <w:sz w:val="32"/>
          <w:szCs w:val="32"/>
          <w:lang w:val="de-DE"/>
        </w:rPr>
        <w:t>reund</w:t>
      </w:r>
      <w:r w:rsidRPr="00552CAA">
        <w:rPr>
          <w:rFonts w:ascii="Times New Roman" w:hAnsi="Times New Roman"/>
          <w:sz w:val="32"/>
          <w:szCs w:val="32"/>
          <w:lang w:val="de-DE"/>
        </w:rPr>
        <w:t xml:space="preserve"> erzählen würde, dass sie eine</w:t>
      </w:r>
      <w:r w:rsidR="00060F59">
        <w:rPr>
          <w:rFonts w:ascii="Times New Roman" w:hAnsi="Times New Roman"/>
          <w:sz w:val="32"/>
          <w:szCs w:val="32"/>
          <w:lang w:val="de-DE"/>
        </w:rPr>
        <w:t>n</w:t>
      </w:r>
      <w:r w:rsidRPr="00552CAA">
        <w:rPr>
          <w:rFonts w:ascii="Times New Roman" w:hAnsi="Times New Roman"/>
          <w:sz w:val="32"/>
          <w:szCs w:val="32"/>
          <w:lang w:val="de-DE"/>
        </w:rPr>
        <w:t xml:space="preserve"> feste</w:t>
      </w:r>
      <w:r w:rsidR="00060F59">
        <w:rPr>
          <w:rFonts w:ascii="Times New Roman" w:hAnsi="Times New Roman"/>
          <w:sz w:val="32"/>
          <w:szCs w:val="32"/>
          <w:lang w:val="de-DE"/>
        </w:rPr>
        <w:t>n</w:t>
      </w:r>
      <w:r w:rsidRPr="00552CAA">
        <w:rPr>
          <w:rFonts w:ascii="Times New Roman" w:hAnsi="Times New Roman"/>
          <w:sz w:val="32"/>
          <w:szCs w:val="32"/>
          <w:lang w:val="de-DE"/>
        </w:rPr>
        <w:t xml:space="preserve"> F</w:t>
      </w:r>
      <w:r w:rsidR="00060F59">
        <w:rPr>
          <w:rFonts w:ascii="Times New Roman" w:hAnsi="Times New Roman"/>
          <w:sz w:val="32"/>
          <w:szCs w:val="32"/>
          <w:lang w:val="de-DE"/>
        </w:rPr>
        <w:t>reund hat</w:t>
      </w:r>
      <w:r w:rsidRPr="00552CAA">
        <w:rPr>
          <w:rFonts w:ascii="Times New Roman" w:hAnsi="Times New Roman"/>
          <w:sz w:val="32"/>
          <w:szCs w:val="32"/>
          <w:lang w:val="de-DE"/>
        </w:rPr>
        <w:t xml:space="preserve">? </w:t>
      </w:r>
    </w:p>
    <w:p w:rsidR="009E0D85" w:rsidRDefault="00B33714" w:rsidP="009E0D85">
      <w:pPr>
        <w:jc w:val="right"/>
        <w:rPr>
          <w:rFonts w:ascii="Times New Roman" w:hAnsi="Times New Roman"/>
          <w:sz w:val="32"/>
          <w:szCs w:val="32"/>
          <w:lang w:val="en-GB"/>
        </w:rPr>
      </w:pPr>
      <w:r>
        <w:rPr>
          <w:noProof/>
          <w:lang w:val="nl-BE" w:eastAsia="nl-BE"/>
        </w:rPr>
        <w:drawing>
          <wp:inline distT="0" distB="0" distL="0" distR="0">
            <wp:extent cx="1733550" cy="1733550"/>
            <wp:effectExtent l="0" t="0" r="0" b="0"/>
            <wp:docPr id="4" name="Bild 1" descr="KapcsolÃ³dÃ³ kÃ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csolÃ³dÃ³ kÃ©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D85" w:rsidRPr="00716E5B" w:rsidRDefault="009E0D85" w:rsidP="009E0D85">
      <w:pPr>
        <w:rPr>
          <w:rFonts w:ascii="Times New Roman" w:hAnsi="Times New Roman"/>
          <w:sz w:val="32"/>
          <w:szCs w:val="32"/>
          <w:lang w:val="en-GB"/>
        </w:rPr>
      </w:pPr>
    </w:p>
    <w:p w:rsidR="00716E5B" w:rsidRPr="00716E5B" w:rsidRDefault="00716E5B" w:rsidP="00716E5B">
      <w:pPr>
        <w:ind w:left="360"/>
        <w:rPr>
          <w:rFonts w:ascii="Times New Roman" w:hAnsi="Times New Roman"/>
          <w:sz w:val="32"/>
          <w:szCs w:val="32"/>
          <w:lang w:val="en-GB"/>
        </w:rPr>
        <w:sectPr w:rsidR="00716E5B" w:rsidRPr="00716E5B" w:rsidSect="002C1873">
          <w:headerReference w:type="defaul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B33714" w:rsidRPr="00B33714" w:rsidRDefault="00B33714" w:rsidP="00B33714">
      <w:pPr>
        <w:spacing w:before="120" w:after="120" w:line="240" w:lineRule="auto"/>
        <w:ind w:left="720"/>
        <w:rPr>
          <w:rFonts w:ascii="Times New Roman" w:hAnsi="Times New Roman"/>
          <w:b/>
          <w:sz w:val="24"/>
          <w:szCs w:val="24"/>
          <w:lang w:val="de-DE"/>
        </w:rPr>
      </w:pPr>
      <w:r w:rsidRPr="00B33714">
        <w:rPr>
          <w:rFonts w:ascii="Times New Roman" w:eastAsia="Times New Roman" w:hAnsi="Times New Roman"/>
          <w:b/>
          <w:color w:val="000000"/>
          <w:sz w:val="24"/>
          <w:szCs w:val="24"/>
          <w:lang w:val="de-DE" w:eastAsia="hu-HU"/>
        </w:rPr>
        <w:lastRenderedPageBreak/>
        <w:t>Anhang 3: Kopiervorlage für das Placemat / Platzdeckchen</w:t>
      </w:r>
    </w:p>
    <w:p w:rsidR="00716E5B" w:rsidRPr="00671402" w:rsidRDefault="00B33714" w:rsidP="00716E5B">
      <w:pPr>
        <w:ind w:left="360"/>
        <w:jc w:val="center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val="nl-BE" w:eastAsia="nl-BE"/>
        </w:rPr>
        <w:drawing>
          <wp:inline distT="0" distB="0" distL="0" distR="0">
            <wp:extent cx="8686800" cy="535305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6E5B" w:rsidRPr="00671402" w:rsidSect="00716E5B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386" w:rsidRDefault="00CA1386" w:rsidP="00C850A2">
      <w:pPr>
        <w:spacing w:after="0" w:line="240" w:lineRule="auto"/>
      </w:pPr>
      <w:r>
        <w:separator/>
      </w:r>
    </w:p>
  </w:endnote>
  <w:endnote w:type="continuationSeparator" w:id="0">
    <w:p w:rsidR="00CA1386" w:rsidRDefault="00CA1386" w:rsidP="00C8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386" w:rsidRDefault="00CA1386" w:rsidP="00C850A2">
      <w:pPr>
        <w:spacing w:after="0" w:line="240" w:lineRule="auto"/>
      </w:pPr>
      <w:r>
        <w:separator/>
      </w:r>
    </w:p>
  </w:footnote>
  <w:footnote w:type="continuationSeparator" w:id="0">
    <w:p w:rsidR="00CA1386" w:rsidRDefault="00CA1386" w:rsidP="00C85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0A2" w:rsidRDefault="00B33714" w:rsidP="00C850A2">
    <w:pPr>
      <w:pStyle w:val="Koptekst"/>
      <w:tabs>
        <w:tab w:val="clear" w:pos="4536"/>
        <w:tab w:val="clear" w:pos="9072"/>
        <w:tab w:val="center" w:pos="7002"/>
        <w:tab w:val="right" w:pos="14004"/>
      </w:tabs>
    </w:pPr>
    <w:r>
      <w:rPr>
        <w:noProof/>
        <w:lang w:val="nl-BE" w:eastAsia="nl-BE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6745605</wp:posOffset>
          </wp:positionH>
          <wp:positionV relativeFrom="paragraph">
            <wp:posOffset>-139065</wp:posOffset>
          </wp:positionV>
          <wp:extent cx="2141220" cy="429260"/>
          <wp:effectExtent l="0" t="0" r="0" b="8890"/>
          <wp:wrapNone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429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405B" w:rsidRPr="0073405B">
      <w:rPr>
        <w:rFonts w:ascii="Times New Roman" w:eastAsia="Times New Roman" w:hAnsi="Times New Roman"/>
        <w:b/>
        <w:bCs/>
        <w:color w:val="000000"/>
        <w:sz w:val="24"/>
        <w:szCs w:val="24"/>
        <w:lang w:val="de-DE" w:eastAsia="hu-HU"/>
      </w:rPr>
      <w:t>Didaktisches Material Nummer 11</w:t>
    </w:r>
    <w:r w:rsidR="0073405B" w:rsidRPr="0073405B">
      <w:rPr>
        <w:rFonts w:ascii="Times New Roman" w:eastAsia="Times New Roman" w:hAnsi="Times New Roman"/>
        <w:b/>
        <w:bCs/>
        <w:color w:val="000000"/>
        <w:sz w:val="24"/>
        <w:szCs w:val="24"/>
        <w:lang w:val="de-DE" w:eastAsia="hu-HU"/>
      </w:rPr>
      <w:tab/>
      <w:t>Leitinstitution</w:t>
    </w:r>
    <w:r w:rsidR="00C850A2" w:rsidRPr="0073405B">
      <w:rPr>
        <w:rFonts w:ascii="Times New Roman" w:eastAsia="Times New Roman" w:hAnsi="Times New Roman"/>
        <w:b/>
        <w:bCs/>
        <w:color w:val="000000"/>
        <w:sz w:val="24"/>
        <w:szCs w:val="24"/>
        <w:lang w:val="de-DE" w:eastAsia="hu-HU"/>
      </w:rPr>
      <w:t>: HU</w:t>
    </w:r>
    <w:r w:rsidR="00C850A2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E5B" w:rsidRPr="00B33714" w:rsidRDefault="00B33714" w:rsidP="00B33714">
    <w:pPr>
      <w:pStyle w:val="Koptekst"/>
    </w:pPr>
    <w:r>
      <w:rPr>
        <w:rFonts w:ascii="Times New Roman" w:eastAsia="Times New Roman" w:hAnsi="Times New Roman"/>
        <w:b/>
        <w:bCs/>
        <w:noProof/>
        <w:color w:val="000000"/>
        <w:sz w:val="24"/>
        <w:szCs w:val="24"/>
        <w:lang w:val="nl-BE" w:eastAsia="nl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4293870</wp:posOffset>
          </wp:positionH>
          <wp:positionV relativeFrom="paragraph">
            <wp:posOffset>-156210</wp:posOffset>
          </wp:positionV>
          <wp:extent cx="2141220" cy="429260"/>
          <wp:effectExtent l="0" t="0" r="0" b="889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429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  <w:bCs/>
        <w:noProof/>
        <w:color w:val="000000"/>
        <w:sz w:val="24"/>
        <w:szCs w:val="24"/>
        <w:lang w:val="nl-BE"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7094220</wp:posOffset>
          </wp:positionH>
          <wp:positionV relativeFrom="paragraph">
            <wp:posOffset>-80010</wp:posOffset>
          </wp:positionV>
          <wp:extent cx="2141220" cy="429260"/>
          <wp:effectExtent l="0" t="0" r="0" b="889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429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405B">
      <w:rPr>
        <w:rFonts w:ascii="Times New Roman" w:eastAsia="Times New Roman" w:hAnsi="Times New Roman"/>
        <w:b/>
        <w:bCs/>
        <w:color w:val="000000"/>
        <w:sz w:val="24"/>
        <w:szCs w:val="24"/>
        <w:lang w:val="de-DE" w:eastAsia="hu-HU"/>
      </w:rPr>
      <w:t>Didaktisches Material Nummer 11</w:t>
    </w:r>
    <w:r w:rsidRPr="0073405B">
      <w:rPr>
        <w:rFonts w:ascii="Times New Roman" w:eastAsia="Times New Roman" w:hAnsi="Times New Roman"/>
        <w:b/>
        <w:bCs/>
        <w:color w:val="000000"/>
        <w:sz w:val="24"/>
        <w:szCs w:val="24"/>
        <w:lang w:val="de-DE" w:eastAsia="hu-HU"/>
      </w:rPr>
      <w:tab/>
      <w:t>Leitinstitution: HU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73" w:rsidRPr="002C1873" w:rsidRDefault="00B33714" w:rsidP="002C1873">
    <w:pPr>
      <w:pStyle w:val="Koptekst"/>
      <w:tabs>
        <w:tab w:val="clear" w:pos="9072"/>
      </w:tabs>
    </w:pPr>
    <w:r>
      <w:rPr>
        <w:rFonts w:ascii="Times New Roman" w:eastAsia="Times New Roman" w:hAnsi="Times New Roman"/>
        <w:b/>
        <w:bCs/>
        <w:noProof/>
        <w:color w:val="000000"/>
        <w:sz w:val="24"/>
        <w:szCs w:val="24"/>
        <w:lang w:val="nl-BE" w:eastAsia="nl-B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4141470</wp:posOffset>
          </wp:positionH>
          <wp:positionV relativeFrom="paragraph">
            <wp:posOffset>-80010</wp:posOffset>
          </wp:positionV>
          <wp:extent cx="2141220" cy="429260"/>
          <wp:effectExtent l="0" t="0" r="0" b="889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429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405B">
      <w:rPr>
        <w:rFonts w:ascii="Times New Roman" w:eastAsia="Times New Roman" w:hAnsi="Times New Roman"/>
        <w:b/>
        <w:bCs/>
        <w:color w:val="000000"/>
        <w:sz w:val="24"/>
        <w:szCs w:val="24"/>
        <w:lang w:val="de-DE" w:eastAsia="hu-HU"/>
      </w:rPr>
      <w:t>Didaktisches Material Nummer 11</w:t>
    </w:r>
    <w:r w:rsidRPr="0073405B">
      <w:rPr>
        <w:rFonts w:ascii="Times New Roman" w:eastAsia="Times New Roman" w:hAnsi="Times New Roman"/>
        <w:b/>
        <w:bCs/>
        <w:color w:val="000000"/>
        <w:sz w:val="24"/>
        <w:szCs w:val="24"/>
        <w:lang w:val="de-DE" w:eastAsia="hu-HU"/>
      </w:rPr>
      <w:tab/>
      <w:t>Leitinstitution: 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E1F"/>
    <w:multiLevelType w:val="hybridMultilevel"/>
    <w:tmpl w:val="2FCC16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3560E"/>
    <w:multiLevelType w:val="hybridMultilevel"/>
    <w:tmpl w:val="22543170"/>
    <w:lvl w:ilvl="0" w:tplc="79E48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D1022"/>
    <w:multiLevelType w:val="hybridMultilevel"/>
    <w:tmpl w:val="357A09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A2DA5"/>
    <w:multiLevelType w:val="hybridMultilevel"/>
    <w:tmpl w:val="BC3835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E3AEC"/>
    <w:multiLevelType w:val="hybridMultilevel"/>
    <w:tmpl w:val="6FF68FC6"/>
    <w:lvl w:ilvl="0" w:tplc="79E48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C4DF8"/>
    <w:multiLevelType w:val="hybridMultilevel"/>
    <w:tmpl w:val="B9742A8A"/>
    <w:lvl w:ilvl="0" w:tplc="79E48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95"/>
    <w:rsid w:val="0000223A"/>
    <w:rsid w:val="00020ACB"/>
    <w:rsid w:val="000221E9"/>
    <w:rsid w:val="00023016"/>
    <w:rsid w:val="000232AB"/>
    <w:rsid w:val="00060F59"/>
    <w:rsid w:val="00070F70"/>
    <w:rsid w:val="000E5495"/>
    <w:rsid w:val="00102C31"/>
    <w:rsid w:val="00106E15"/>
    <w:rsid w:val="002C1873"/>
    <w:rsid w:val="002C6929"/>
    <w:rsid w:val="002F65B4"/>
    <w:rsid w:val="00351289"/>
    <w:rsid w:val="003C7D1F"/>
    <w:rsid w:val="003F6842"/>
    <w:rsid w:val="004B4729"/>
    <w:rsid w:val="004C5384"/>
    <w:rsid w:val="004D2622"/>
    <w:rsid w:val="004F5A51"/>
    <w:rsid w:val="004F6F49"/>
    <w:rsid w:val="00514531"/>
    <w:rsid w:val="00523463"/>
    <w:rsid w:val="00551B85"/>
    <w:rsid w:val="00552CAA"/>
    <w:rsid w:val="005B08B2"/>
    <w:rsid w:val="005C09B3"/>
    <w:rsid w:val="006345A9"/>
    <w:rsid w:val="00671402"/>
    <w:rsid w:val="0067619C"/>
    <w:rsid w:val="006F6E43"/>
    <w:rsid w:val="00716E5B"/>
    <w:rsid w:val="007179BB"/>
    <w:rsid w:val="0073405B"/>
    <w:rsid w:val="00745569"/>
    <w:rsid w:val="00755028"/>
    <w:rsid w:val="007C0B60"/>
    <w:rsid w:val="008145F1"/>
    <w:rsid w:val="00873CBB"/>
    <w:rsid w:val="008E7174"/>
    <w:rsid w:val="0090081F"/>
    <w:rsid w:val="009D790D"/>
    <w:rsid w:val="009E0D85"/>
    <w:rsid w:val="00A63508"/>
    <w:rsid w:val="00A646EE"/>
    <w:rsid w:val="00AA3B16"/>
    <w:rsid w:val="00AD2E0C"/>
    <w:rsid w:val="00B33714"/>
    <w:rsid w:val="00BA5C2A"/>
    <w:rsid w:val="00C2499A"/>
    <w:rsid w:val="00C850A2"/>
    <w:rsid w:val="00C922C9"/>
    <w:rsid w:val="00CA1386"/>
    <w:rsid w:val="00CC41DE"/>
    <w:rsid w:val="00D32795"/>
    <w:rsid w:val="00E02FD4"/>
    <w:rsid w:val="00E20E9E"/>
    <w:rsid w:val="00E96B7A"/>
    <w:rsid w:val="00EA5AC6"/>
    <w:rsid w:val="00F764B1"/>
    <w:rsid w:val="00F92F46"/>
    <w:rsid w:val="00FA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790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2499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850A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850A2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C850A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850A2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8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50A2"/>
    <w:rPr>
      <w:rFonts w:ascii="Tahoma" w:hAnsi="Tahoma" w:cs="Tahoma"/>
      <w:sz w:val="16"/>
      <w:szCs w:val="16"/>
      <w:lang w:eastAsia="en-US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85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850A2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790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2499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850A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850A2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C850A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850A2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8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50A2"/>
    <w:rPr>
      <w:rFonts w:ascii="Tahoma" w:hAnsi="Tahoma" w:cs="Tahoma"/>
      <w:sz w:val="16"/>
      <w:szCs w:val="16"/>
      <w:lang w:eastAsia="en-US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85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850A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04B6E-D436-49BF-B55A-1F738E15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916</Words>
  <Characters>5042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WXPEE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</dc:creator>
  <cp:lastModifiedBy>joris van wynendaele</cp:lastModifiedBy>
  <cp:revision>2</cp:revision>
  <dcterms:created xsi:type="dcterms:W3CDTF">2018-11-24T15:13:00Z</dcterms:created>
  <dcterms:modified xsi:type="dcterms:W3CDTF">2018-11-24T15:13:00Z</dcterms:modified>
</cp:coreProperties>
</file>